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4E0" w:rsidRDefault="005034E0" w:rsidP="005034E0">
      <w:pPr>
        <w:spacing w:line="144" w:lineRule="auto"/>
        <w:rPr>
          <w:sz w:val="32"/>
          <w:szCs w:val="32"/>
          <w:highlight w:val="yellow"/>
        </w:rPr>
      </w:pPr>
      <w:r>
        <w:rPr>
          <w:sz w:val="32"/>
          <w:szCs w:val="32"/>
          <w:highlight w:val="yellow"/>
        </w:rPr>
        <w:t>Nils Even Pettersen</w:t>
      </w:r>
    </w:p>
    <w:p w:rsidR="005034E0" w:rsidRDefault="005034E0" w:rsidP="005034E0">
      <w:pPr>
        <w:spacing w:line="144" w:lineRule="auto"/>
        <w:rPr>
          <w:sz w:val="32"/>
          <w:szCs w:val="32"/>
          <w:highlight w:val="yellow"/>
        </w:rPr>
      </w:pPr>
      <w:r>
        <w:rPr>
          <w:sz w:val="32"/>
          <w:szCs w:val="32"/>
          <w:highlight w:val="yellow"/>
        </w:rPr>
        <w:t>Baldersvei  12 B</w:t>
      </w:r>
    </w:p>
    <w:p w:rsidR="005034E0" w:rsidRDefault="005034E0" w:rsidP="005034E0">
      <w:pPr>
        <w:spacing w:line="144" w:lineRule="auto"/>
        <w:rPr>
          <w:sz w:val="32"/>
          <w:szCs w:val="32"/>
          <w:highlight w:val="yellow"/>
        </w:rPr>
      </w:pPr>
      <w:r>
        <w:rPr>
          <w:sz w:val="32"/>
          <w:szCs w:val="32"/>
          <w:highlight w:val="yellow"/>
        </w:rPr>
        <w:t>4846  Arendal</w:t>
      </w:r>
    </w:p>
    <w:p w:rsidR="005034E0" w:rsidRPr="005034E0" w:rsidRDefault="005034E0" w:rsidP="005034E0">
      <w:pPr>
        <w:spacing w:line="144" w:lineRule="auto"/>
        <w:rPr>
          <w:sz w:val="32"/>
          <w:szCs w:val="32"/>
          <w:highlight w:val="yellow"/>
        </w:rPr>
      </w:pPr>
      <w:r>
        <w:rPr>
          <w:sz w:val="32"/>
          <w:szCs w:val="32"/>
          <w:highlight w:val="yellow"/>
        </w:rPr>
        <w:t>Telefon 900 99999 eller 37 02 14 30</w:t>
      </w:r>
    </w:p>
    <w:p w:rsidR="005034E0" w:rsidRDefault="005034E0" w:rsidP="005034E0">
      <w:pPr>
        <w:rPr>
          <w:b/>
          <w:sz w:val="32"/>
          <w:szCs w:val="32"/>
        </w:rPr>
      </w:pPr>
      <w:r>
        <w:rPr>
          <w:b/>
          <w:sz w:val="32"/>
          <w:szCs w:val="32"/>
        </w:rPr>
        <w:tab/>
      </w:r>
      <w:r>
        <w:rPr>
          <w:b/>
          <w:sz w:val="32"/>
          <w:szCs w:val="32"/>
        </w:rPr>
        <w:tab/>
      </w:r>
      <w:r>
        <w:rPr>
          <w:b/>
          <w:sz w:val="32"/>
          <w:szCs w:val="32"/>
        </w:rPr>
        <w:tab/>
        <w:t xml:space="preserve">                   PROSESSKRIV</w:t>
      </w:r>
    </w:p>
    <w:p w:rsidR="005034E0" w:rsidRDefault="005034E0" w:rsidP="005034E0">
      <w:pPr>
        <w:rPr>
          <w:b/>
          <w:sz w:val="32"/>
          <w:szCs w:val="32"/>
        </w:rPr>
      </w:pPr>
      <w:r>
        <w:rPr>
          <w:b/>
          <w:sz w:val="32"/>
          <w:szCs w:val="32"/>
        </w:rPr>
        <w:tab/>
      </w:r>
      <w:r>
        <w:rPr>
          <w:b/>
          <w:sz w:val="32"/>
          <w:szCs w:val="32"/>
        </w:rPr>
        <w:tab/>
      </w:r>
      <w:r>
        <w:rPr>
          <w:b/>
          <w:sz w:val="32"/>
          <w:szCs w:val="32"/>
        </w:rPr>
        <w:tab/>
        <w:t xml:space="preserve">           TIL NORGES HØYESTERETT</w:t>
      </w:r>
    </w:p>
    <w:p w:rsidR="005034E0" w:rsidRDefault="005034E0" w:rsidP="005034E0">
      <w:pPr>
        <w:rPr>
          <w:sz w:val="32"/>
          <w:szCs w:val="32"/>
        </w:rPr>
      </w:pPr>
      <w:r>
        <w:rPr>
          <w:sz w:val="32"/>
          <w:szCs w:val="32"/>
        </w:rPr>
        <w:t>Referanse:</w:t>
      </w:r>
      <w:r>
        <w:rPr>
          <w:sz w:val="32"/>
          <w:szCs w:val="32"/>
        </w:rPr>
        <w:tab/>
      </w:r>
      <w:r>
        <w:rPr>
          <w:sz w:val="32"/>
          <w:szCs w:val="32"/>
        </w:rPr>
        <w:tab/>
        <w:t xml:space="preserve"> NORGES HØYESTERETT SAK 2013/11</w:t>
      </w:r>
    </w:p>
    <w:p w:rsidR="005034E0" w:rsidRDefault="005034E0" w:rsidP="005034E0">
      <w:pPr>
        <w:rPr>
          <w:sz w:val="32"/>
          <w:szCs w:val="32"/>
        </w:rPr>
      </w:pPr>
      <w:r>
        <w:rPr>
          <w:sz w:val="32"/>
          <w:szCs w:val="32"/>
        </w:rPr>
        <w:tab/>
      </w:r>
      <w:r>
        <w:rPr>
          <w:sz w:val="32"/>
          <w:szCs w:val="32"/>
        </w:rPr>
        <w:tab/>
      </w:r>
      <w:r>
        <w:rPr>
          <w:sz w:val="32"/>
          <w:szCs w:val="32"/>
        </w:rPr>
        <w:tab/>
        <w:t xml:space="preserve"> OSLO TINGRETTT SAK NR   11-197335TVI-OTIR/02 DATO</w:t>
      </w:r>
      <w:r>
        <w:rPr>
          <w:sz w:val="32"/>
          <w:szCs w:val="32"/>
        </w:rPr>
        <w:tab/>
      </w:r>
      <w:r>
        <w:rPr>
          <w:sz w:val="32"/>
          <w:szCs w:val="32"/>
        </w:rPr>
        <w:tab/>
      </w:r>
      <w:r w:rsidR="002A77AA">
        <w:rPr>
          <w:sz w:val="32"/>
          <w:szCs w:val="32"/>
        </w:rPr>
        <w:t xml:space="preserve"> </w:t>
      </w:r>
      <w:r w:rsidR="00517EEB">
        <w:rPr>
          <w:sz w:val="32"/>
          <w:szCs w:val="32"/>
        </w:rPr>
        <w:t>5</w:t>
      </w:r>
      <w:r>
        <w:rPr>
          <w:sz w:val="32"/>
          <w:szCs w:val="32"/>
        </w:rPr>
        <w:t>.3.13</w:t>
      </w:r>
      <w:r w:rsidR="00517EEB">
        <w:rPr>
          <w:sz w:val="32"/>
          <w:szCs w:val="32"/>
        </w:rPr>
        <w:t xml:space="preserve"> (erstatter prosesskrivet av 4.3.13)</w:t>
      </w:r>
    </w:p>
    <w:p w:rsidR="005034E0" w:rsidRDefault="005034E0" w:rsidP="005034E0">
      <w:pPr>
        <w:rPr>
          <w:sz w:val="32"/>
          <w:szCs w:val="32"/>
        </w:rPr>
      </w:pPr>
      <w:r>
        <w:rPr>
          <w:sz w:val="32"/>
          <w:szCs w:val="32"/>
        </w:rPr>
        <w:t>Saksøker:</w:t>
      </w:r>
      <w:r>
        <w:rPr>
          <w:sz w:val="32"/>
          <w:szCs w:val="32"/>
        </w:rPr>
        <w:tab/>
      </w:r>
      <w:r>
        <w:rPr>
          <w:sz w:val="32"/>
          <w:szCs w:val="32"/>
        </w:rPr>
        <w:tab/>
        <w:t>Nils E Pettersen,Baldersvei 12B, 4846 Arendal</w:t>
      </w:r>
    </w:p>
    <w:p w:rsidR="005034E0" w:rsidRDefault="005034E0" w:rsidP="005034E0">
      <w:pPr>
        <w:rPr>
          <w:sz w:val="32"/>
          <w:szCs w:val="32"/>
        </w:rPr>
      </w:pPr>
      <w:r>
        <w:rPr>
          <w:sz w:val="32"/>
          <w:szCs w:val="32"/>
        </w:rPr>
        <w:t>Prosessfullmektig: Egen inntil videre.</w:t>
      </w:r>
    </w:p>
    <w:p w:rsidR="005034E0" w:rsidRDefault="005034E0" w:rsidP="005034E0">
      <w:pPr>
        <w:rPr>
          <w:sz w:val="32"/>
          <w:szCs w:val="32"/>
        </w:rPr>
      </w:pPr>
      <w:r>
        <w:rPr>
          <w:sz w:val="32"/>
          <w:szCs w:val="32"/>
        </w:rPr>
        <w:t xml:space="preserve">NB:  all post må som sagt inntil 1.5.12, sendes </w:t>
      </w:r>
      <w:hyperlink r:id="rId5" w:history="1">
        <w:r>
          <w:rPr>
            <w:rStyle w:val="Hyperlink"/>
            <w:sz w:val="32"/>
            <w:szCs w:val="32"/>
          </w:rPr>
          <w:t>post@bassengimport.no</w:t>
        </w:r>
      </w:hyperlink>
      <w:r>
        <w:rPr>
          <w:sz w:val="32"/>
          <w:szCs w:val="32"/>
        </w:rPr>
        <w:t xml:space="preserve"> og </w:t>
      </w:r>
      <w:hyperlink r:id="rId6" w:history="1">
        <w:r w:rsidRPr="008353B7">
          <w:rPr>
            <w:rStyle w:val="Hyperlink"/>
            <w:sz w:val="32"/>
            <w:szCs w:val="32"/>
          </w:rPr>
          <w:t>nils_even_pettersen@hotmail.com</w:t>
        </w:r>
      </w:hyperlink>
      <w:r>
        <w:rPr>
          <w:sz w:val="32"/>
          <w:szCs w:val="32"/>
        </w:rPr>
        <w:t xml:space="preserve">  (understrek foran og etter «even»)</w:t>
      </w:r>
    </w:p>
    <w:p w:rsidR="005034E0" w:rsidRDefault="005034E0" w:rsidP="005034E0">
      <w:pPr>
        <w:rPr>
          <w:sz w:val="32"/>
          <w:szCs w:val="32"/>
        </w:rPr>
      </w:pPr>
      <w:r>
        <w:rPr>
          <w:sz w:val="32"/>
          <w:szCs w:val="32"/>
        </w:rPr>
        <w:t>Saksøkt:</w:t>
      </w:r>
      <w:r>
        <w:rPr>
          <w:sz w:val="32"/>
          <w:szCs w:val="32"/>
        </w:rPr>
        <w:tab/>
      </w:r>
      <w:r>
        <w:rPr>
          <w:sz w:val="32"/>
          <w:szCs w:val="32"/>
        </w:rPr>
        <w:tab/>
      </w:r>
      <w:r>
        <w:rPr>
          <w:sz w:val="32"/>
          <w:szCs w:val="32"/>
        </w:rPr>
        <w:tab/>
      </w:r>
      <w:r>
        <w:rPr>
          <w:sz w:val="32"/>
          <w:szCs w:val="32"/>
        </w:rPr>
        <w:tab/>
        <w:t>Advokatfirma  John M. Hammervoll&amp;CoDa</w:t>
      </w:r>
    </w:p>
    <w:p w:rsidR="005034E0" w:rsidRDefault="005034E0" w:rsidP="005034E0">
      <w:pPr>
        <w:rPr>
          <w:sz w:val="32"/>
          <w:szCs w:val="32"/>
        </w:rPr>
      </w:pPr>
      <w:r>
        <w:rPr>
          <w:sz w:val="32"/>
          <w:szCs w:val="32"/>
        </w:rPr>
        <w:tab/>
      </w:r>
      <w:r>
        <w:rPr>
          <w:sz w:val="32"/>
          <w:szCs w:val="32"/>
        </w:rPr>
        <w:tab/>
      </w:r>
      <w:r>
        <w:rPr>
          <w:sz w:val="32"/>
          <w:szCs w:val="32"/>
        </w:rPr>
        <w:tab/>
      </w:r>
      <w:r>
        <w:rPr>
          <w:sz w:val="32"/>
          <w:szCs w:val="32"/>
        </w:rPr>
        <w:tab/>
      </w:r>
      <w:r>
        <w:rPr>
          <w:sz w:val="32"/>
          <w:szCs w:val="32"/>
        </w:rPr>
        <w:tab/>
        <w:t>Holbergsgate 19, 0166 Oslo</w:t>
      </w:r>
    </w:p>
    <w:p w:rsidR="005034E0" w:rsidRDefault="005034E0" w:rsidP="005034E0">
      <w:pPr>
        <w:rPr>
          <w:sz w:val="32"/>
          <w:szCs w:val="32"/>
        </w:rPr>
      </w:pPr>
      <w:r>
        <w:rPr>
          <w:sz w:val="32"/>
          <w:szCs w:val="32"/>
        </w:rPr>
        <w:t xml:space="preserve">Prosessfullmektig: </w:t>
      </w:r>
      <w:r>
        <w:rPr>
          <w:sz w:val="32"/>
          <w:szCs w:val="32"/>
        </w:rPr>
        <w:tab/>
      </w:r>
      <w:r>
        <w:rPr>
          <w:sz w:val="32"/>
          <w:szCs w:val="32"/>
        </w:rPr>
        <w:tab/>
        <w:t>Advokatfirma Øystein Skagestad</w:t>
      </w:r>
    </w:p>
    <w:p w:rsidR="005034E0" w:rsidRDefault="005034E0" w:rsidP="005034E0">
      <w:pPr>
        <w:rPr>
          <w:sz w:val="32"/>
          <w:szCs w:val="32"/>
        </w:rPr>
      </w:pPr>
      <w:r>
        <w:rPr>
          <w:sz w:val="32"/>
          <w:szCs w:val="32"/>
        </w:rPr>
        <w:tab/>
      </w:r>
      <w:r>
        <w:rPr>
          <w:sz w:val="32"/>
          <w:szCs w:val="32"/>
        </w:rPr>
        <w:tab/>
      </w:r>
      <w:r>
        <w:rPr>
          <w:sz w:val="32"/>
          <w:szCs w:val="32"/>
        </w:rPr>
        <w:tab/>
      </w:r>
      <w:r>
        <w:rPr>
          <w:sz w:val="32"/>
          <w:szCs w:val="32"/>
        </w:rPr>
        <w:tab/>
      </w:r>
      <w:r>
        <w:rPr>
          <w:sz w:val="32"/>
          <w:szCs w:val="32"/>
        </w:rPr>
        <w:tab/>
        <w:t>v/ advokatfullmektig Christoffer Erdal</w:t>
      </w:r>
    </w:p>
    <w:p w:rsidR="005034E0" w:rsidRDefault="005034E0" w:rsidP="005034E0">
      <w:pPr>
        <w:rPr>
          <w:sz w:val="32"/>
          <w:szCs w:val="32"/>
        </w:rPr>
      </w:pPr>
      <w:r>
        <w:rPr>
          <w:sz w:val="32"/>
          <w:szCs w:val="32"/>
        </w:rPr>
        <w:tab/>
      </w:r>
      <w:r>
        <w:rPr>
          <w:sz w:val="32"/>
          <w:szCs w:val="32"/>
        </w:rPr>
        <w:tab/>
      </w:r>
      <w:r>
        <w:rPr>
          <w:sz w:val="32"/>
          <w:szCs w:val="32"/>
        </w:rPr>
        <w:tab/>
      </w:r>
      <w:r>
        <w:rPr>
          <w:sz w:val="32"/>
          <w:szCs w:val="32"/>
        </w:rPr>
        <w:tab/>
      </w:r>
      <w:r>
        <w:rPr>
          <w:sz w:val="32"/>
          <w:szCs w:val="32"/>
        </w:rPr>
        <w:tab/>
        <w:t>Chartis Europe S.A., Postboks 1588 Vika</w:t>
      </w:r>
    </w:p>
    <w:p w:rsidR="005034E0" w:rsidRDefault="005034E0" w:rsidP="005034E0">
      <w:pPr>
        <w:rPr>
          <w:sz w:val="32"/>
          <w:szCs w:val="32"/>
        </w:rPr>
      </w:pPr>
      <w:r>
        <w:rPr>
          <w:sz w:val="32"/>
          <w:szCs w:val="32"/>
        </w:rPr>
        <w:tab/>
      </w:r>
      <w:r>
        <w:rPr>
          <w:sz w:val="32"/>
          <w:szCs w:val="32"/>
        </w:rPr>
        <w:tab/>
      </w:r>
      <w:r>
        <w:rPr>
          <w:sz w:val="32"/>
          <w:szCs w:val="32"/>
        </w:rPr>
        <w:tab/>
      </w:r>
      <w:r>
        <w:rPr>
          <w:sz w:val="32"/>
          <w:szCs w:val="32"/>
        </w:rPr>
        <w:tab/>
      </w:r>
      <w:r>
        <w:rPr>
          <w:sz w:val="32"/>
          <w:szCs w:val="32"/>
        </w:rPr>
        <w:tab/>
        <w:t>0118 Oslo</w:t>
      </w:r>
    </w:p>
    <w:p w:rsidR="005034E0" w:rsidRDefault="005034E0" w:rsidP="005034E0">
      <w:pPr>
        <w:rPr>
          <w:sz w:val="32"/>
          <w:szCs w:val="32"/>
        </w:rPr>
      </w:pPr>
      <w:r>
        <w:rPr>
          <w:sz w:val="32"/>
          <w:szCs w:val="32"/>
        </w:rPr>
        <w:t>Saken gjelder:</w:t>
      </w:r>
      <w:r>
        <w:rPr>
          <w:sz w:val="32"/>
          <w:szCs w:val="32"/>
        </w:rPr>
        <w:tab/>
        <w:t>HABILITETSSPØRSMÅL.  OSLO TINGRETT ER INHABILE TIL Å BEHANDLE MIN PÅGÅENDE SAK I OSLO TINGRETT MOT ADVOKATFIRMA HAMMERVOLL &amp; CO DA.</w:t>
      </w:r>
    </w:p>
    <w:p w:rsidR="005034E0" w:rsidRDefault="005034E0" w:rsidP="005034E0">
      <w:pPr>
        <w:rPr>
          <w:rFonts w:ascii="Tahoma" w:hAnsi="Tahoma" w:cs="Tahoma"/>
          <w:color w:val="333333"/>
          <w:sz w:val="19"/>
          <w:szCs w:val="19"/>
          <w:shd w:val="clear" w:color="auto" w:fill="FFFFFF"/>
        </w:rPr>
      </w:pPr>
      <w:r>
        <w:rPr>
          <w:sz w:val="32"/>
          <w:szCs w:val="32"/>
        </w:rPr>
        <w:t xml:space="preserve">            Xxxxxxxxxxxxxxxxxxxxxxxxxxxxxxxxxxxxxxxxxxxxxxxx</w:t>
      </w:r>
    </w:p>
    <w:p w:rsidR="004824C7" w:rsidRDefault="00CC6E78">
      <w:pPr>
        <w:rPr>
          <w:rFonts w:ascii="Tahoma" w:hAnsi="Tahoma" w:cs="Tahoma"/>
          <w:color w:val="333333"/>
          <w:sz w:val="28"/>
          <w:szCs w:val="28"/>
          <w:shd w:val="clear" w:color="auto" w:fill="FFFFFF"/>
        </w:rPr>
      </w:pPr>
      <w:r>
        <w:rPr>
          <w:rFonts w:ascii="Tahoma" w:hAnsi="Tahoma" w:cs="Tahoma"/>
          <w:color w:val="333333"/>
          <w:sz w:val="28"/>
          <w:szCs w:val="28"/>
          <w:shd w:val="clear" w:color="auto" w:fill="FFFFFF"/>
        </w:rPr>
        <w:lastRenderedPageBreak/>
        <w:t>Dette skriv tar blant annet for seg argumenter</w:t>
      </w:r>
      <w:r w:rsidR="004824C7">
        <w:rPr>
          <w:rFonts w:ascii="Tahoma" w:hAnsi="Tahoma" w:cs="Tahoma"/>
          <w:color w:val="333333"/>
          <w:sz w:val="28"/>
          <w:szCs w:val="28"/>
          <w:shd w:val="clear" w:color="auto" w:fill="FFFFFF"/>
        </w:rPr>
        <w:t xml:space="preserve"> min motp</w:t>
      </w:r>
      <w:r>
        <w:rPr>
          <w:rFonts w:ascii="Tahoma" w:hAnsi="Tahoma" w:cs="Tahoma"/>
          <w:color w:val="333333"/>
          <w:sz w:val="28"/>
          <w:szCs w:val="28"/>
          <w:shd w:val="clear" w:color="auto" w:fill="FFFFFF"/>
        </w:rPr>
        <w:t xml:space="preserve">art håper på skal få gjennomslag, slik at </w:t>
      </w:r>
      <w:r w:rsidR="004824C7">
        <w:rPr>
          <w:rFonts w:ascii="Tahoma" w:hAnsi="Tahoma" w:cs="Tahoma"/>
          <w:color w:val="333333"/>
          <w:sz w:val="28"/>
          <w:szCs w:val="28"/>
          <w:shd w:val="clear" w:color="auto" w:fill="FFFFFF"/>
        </w:rPr>
        <w:t>fokus skal komme vekk fra om Hammervoll &amp; Co har gjort sin jobb</w:t>
      </w:r>
      <w:r>
        <w:rPr>
          <w:rFonts w:ascii="Tahoma" w:hAnsi="Tahoma" w:cs="Tahoma"/>
          <w:color w:val="333333"/>
          <w:sz w:val="28"/>
          <w:szCs w:val="28"/>
          <w:shd w:val="clear" w:color="auto" w:fill="FFFFFF"/>
        </w:rPr>
        <w:t>, slik at jeg, pga mine mangel på penger og ressurser, som selvprosederende og med redusert helse , nå skal stoppes av rettsvesenet.  Saken dreier seg først og fremst om:</w:t>
      </w:r>
    </w:p>
    <w:p w:rsidR="004824C7" w:rsidRDefault="004824C7" w:rsidP="004824C7">
      <w:pPr>
        <w:pStyle w:val="ListParagraph"/>
        <w:numPr>
          <w:ilvl w:val="0"/>
          <w:numId w:val="4"/>
        </w:numPr>
        <w:rPr>
          <w:rFonts w:ascii="Tahoma" w:hAnsi="Tahoma" w:cs="Tahoma"/>
          <w:color w:val="333333"/>
          <w:sz w:val="28"/>
          <w:szCs w:val="28"/>
          <w:shd w:val="clear" w:color="auto" w:fill="FFFFFF"/>
        </w:rPr>
      </w:pPr>
      <w:r>
        <w:rPr>
          <w:rFonts w:ascii="Tahoma" w:hAnsi="Tahoma" w:cs="Tahoma"/>
          <w:color w:val="333333"/>
          <w:sz w:val="28"/>
          <w:szCs w:val="28"/>
          <w:shd w:val="clear" w:color="auto" w:fill="FFFFFF"/>
        </w:rPr>
        <w:t>om Oslo tingrett er inhabile til å behandle min sak mot Hammervoll &amp; Co</w:t>
      </w:r>
    </w:p>
    <w:p w:rsidR="004824C7" w:rsidRPr="00262DF3" w:rsidRDefault="004824C7" w:rsidP="004824C7">
      <w:pPr>
        <w:pStyle w:val="ListParagraph"/>
        <w:numPr>
          <w:ilvl w:val="0"/>
          <w:numId w:val="4"/>
        </w:numPr>
        <w:rPr>
          <w:rFonts w:ascii="Tahoma" w:hAnsi="Tahoma" w:cs="Tahoma"/>
          <w:color w:val="333333"/>
          <w:sz w:val="28"/>
          <w:szCs w:val="28"/>
          <w:shd w:val="clear" w:color="auto" w:fill="FFFFFF"/>
        </w:rPr>
      </w:pPr>
      <w:r>
        <w:rPr>
          <w:rFonts w:ascii="Tahoma" w:hAnsi="Tahoma" w:cs="Tahoma"/>
          <w:color w:val="333333"/>
          <w:sz w:val="28"/>
          <w:szCs w:val="28"/>
          <w:shd w:val="clear" w:color="auto" w:fill="FFFFFF"/>
        </w:rPr>
        <w:t xml:space="preserve">om motparten skal få medhold i at rettsvesenet nå bør mene at «det er klart for retten at den ene parten ikke kan vinne fram». </w:t>
      </w:r>
      <w:r w:rsidRPr="00262DF3">
        <w:rPr>
          <w:rFonts w:ascii="Tahoma" w:hAnsi="Tahoma" w:cs="Tahoma"/>
          <w:color w:val="333333"/>
          <w:sz w:val="28"/>
          <w:szCs w:val="28"/>
          <w:shd w:val="clear" w:color="auto" w:fill="FFFFFF"/>
        </w:rPr>
        <w:t>På denne måten får jeg ikke «the right to a fair trial as guaranteed by Article 6 § 1 of the Convention”</w:t>
      </w:r>
      <w:r w:rsidR="00262DF3" w:rsidRPr="00262DF3">
        <w:rPr>
          <w:rFonts w:ascii="Tahoma" w:hAnsi="Tahoma" w:cs="Tahoma"/>
          <w:color w:val="333333"/>
          <w:sz w:val="28"/>
          <w:szCs w:val="28"/>
          <w:shd w:val="clear" w:color="auto" w:fill="FFFFFF"/>
        </w:rPr>
        <w:t xml:space="preserve"> (EMD – Europeisk menneskerettsdomstol)</w:t>
      </w:r>
      <w:r w:rsidR="00E13D4A">
        <w:rPr>
          <w:rFonts w:ascii="Tahoma" w:hAnsi="Tahoma" w:cs="Tahoma"/>
          <w:color w:val="333333"/>
          <w:sz w:val="28"/>
          <w:szCs w:val="28"/>
          <w:shd w:val="clear" w:color="auto" w:fill="FFFFFF"/>
        </w:rPr>
        <w:t xml:space="preserve">. 700 fakturaer ble sendt til feil firmanavn (meg privat) i stenden for til Bassengiport As.  Dette er en feil i regnskapet  som blant annet har ført til min personlige konkurs kunne vært unngått hvis  Ernst &amp; Young reisorfirma, ved Noraberg, hadde holdt sitt løfte om «fortløpende tilbakemeldig om regnskapet ikke holdt mål», ref lydfilen </w:t>
      </w:r>
      <w:hyperlink r:id="rId7" w:history="1">
        <w:r w:rsidR="00E13D4A" w:rsidRPr="00E13D4A">
          <w:rPr>
            <w:rStyle w:val="Hyperlink"/>
            <w:rFonts w:ascii="Tahoma" w:hAnsi="Tahoma" w:cs="Tahoma"/>
            <w:sz w:val="28"/>
            <w:szCs w:val="28"/>
            <w:shd w:val="clear" w:color="auto" w:fill="FFFFFF"/>
          </w:rPr>
          <w:t>A</w:t>
        </w:r>
        <w:bookmarkStart w:id="0" w:name="_GoBack"/>
        <w:bookmarkEnd w:id="0"/>
        <w:r w:rsidR="00E13D4A" w:rsidRPr="00E13D4A">
          <w:rPr>
            <w:rStyle w:val="Hyperlink"/>
            <w:rFonts w:ascii="Tahoma" w:hAnsi="Tahoma" w:cs="Tahoma"/>
            <w:sz w:val="28"/>
            <w:szCs w:val="28"/>
            <w:shd w:val="clear" w:color="auto" w:fill="FFFFFF"/>
          </w:rPr>
          <w:t xml:space="preserve"> 632</w:t>
        </w:r>
      </w:hyperlink>
      <w:r w:rsidR="00E13D4A">
        <w:rPr>
          <w:rFonts w:ascii="Tahoma" w:hAnsi="Tahoma" w:cs="Tahoma"/>
          <w:color w:val="333333"/>
          <w:sz w:val="28"/>
          <w:szCs w:val="28"/>
          <w:shd w:val="clear" w:color="auto" w:fill="FFFFFF"/>
        </w:rPr>
        <w:t>,</w:t>
      </w:r>
      <w:r w:rsidR="007A5C17">
        <w:rPr>
          <w:rFonts w:ascii="Tahoma" w:hAnsi="Tahoma" w:cs="Tahoma"/>
          <w:color w:val="333333"/>
          <w:sz w:val="28"/>
          <w:szCs w:val="28"/>
          <w:shd w:val="clear" w:color="auto" w:fill="FFFFFF"/>
        </w:rPr>
        <w:t xml:space="preserve"> som kun er avsnitt 72-79 </w:t>
      </w:r>
      <w:r w:rsidR="00E13D4A">
        <w:rPr>
          <w:rFonts w:ascii="Tahoma" w:hAnsi="Tahoma" w:cs="Tahoma"/>
          <w:color w:val="333333"/>
          <w:sz w:val="28"/>
          <w:szCs w:val="28"/>
          <w:shd w:val="clear" w:color="auto" w:fill="FFFFFF"/>
        </w:rPr>
        <w:t xml:space="preserve">av alle løftene E &amp; Y kom med i den timelange samtalen i filen </w:t>
      </w:r>
      <w:hyperlink r:id="rId8" w:history="1">
        <w:r w:rsidR="00E13D4A" w:rsidRPr="00E13D4A">
          <w:rPr>
            <w:rStyle w:val="Hyperlink"/>
            <w:rFonts w:ascii="Tahoma" w:hAnsi="Tahoma" w:cs="Tahoma"/>
            <w:sz w:val="28"/>
            <w:szCs w:val="28"/>
            <w:shd w:val="clear" w:color="auto" w:fill="FFFFFF"/>
          </w:rPr>
          <w:t>F 5-03 01</w:t>
        </w:r>
      </w:hyperlink>
      <w:r w:rsidR="00E13D4A">
        <w:rPr>
          <w:rFonts w:ascii="Tahoma" w:hAnsi="Tahoma" w:cs="Tahoma"/>
          <w:color w:val="333333"/>
          <w:sz w:val="28"/>
          <w:szCs w:val="28"/>
          <w:shd w:val="clear" w:color="auto" w:fill="FFFFFF"/>
        </w:rPr>
        <w:t>.</w:t>
      </w:r>
    </w:p>
    <w:p w:rsidR="00262DF3" w:rsidRPr="00262DF3" w:rsidRDefault="00262DF3" w:rsidP="004824C7">
      <w:pPr>
        <w:pStyle w:val="ListParagraph"/>
        <w:numPr>
          <w:ilvl w:val="0"/>
          <w:numId w:val="4"/>
        </w:numPr>
        <w:rPr>
          <w:rFonts w:ascii="Tahoma" w:hAnsi="Tahoma" w:cs="Tahoma"/>
          <w:color w:val="333333"/>
          <w:sz w:val="28"/>
          <w:szCs w:val="28"/>
          <w:shd w:val="clear" w:color="auto" w:fill="FFFFFF"/>
        </w:rPr>
      </w:pPr>
      <w:r>
        <w:rPr>
          <w:rFonts w:ascii="Tahoma" w:hAnsi="Tahoma" w:cs="Tahoma"/>
          <w:color w:val="333333"/>
          <w:sz w:val="28"/>
          <w:szCs w:val="28"/>
          <w:shd w:val="clear" w:color="auto" w:fill="FFFFFF"/>
        </w:rPr>
        <w:t>om en rettferdig behandling for ikke å lide rettstap innebærer at jeg nå må stille sikkerhet for motpartens saksomkostninger – som om ikke det skulle være nok med at jeg nå som personig konkurs også må finne penger til å finansiere minegen rettsjhjelp.  Hva er rettshjelpslovens formålsparagraf?</w:t>
      </w:r>
    </w:p>
    <w:p w:rsidR="00C13F8E" w:rsidRDefault="00B21BE3">
      <w:pPr>
        <w:rPr>
          <w:rFonts w:ascii="Tahoma" w:hAnsi="Tahoma" w:cs="Tahoma"/>
          <w:color w:val="333333"/>
          <w:sz w:val="28"/>
          <w:szCs w:val="28"/>
          <w:shd w:val="clear" w:color="auto" w:fill="FFFFFF"/>
        </w:rPr>
      </w:pPr>
      <w:r w:rsidRPr="005034E0">
        <w:rPr>
          <w:rFonts w:ascii="Tahoma" w:hAnsi="Tahoma" w:cs="Tahoma"/>
          <w:color w:val="333333"/>
          <w:sz w:val="28"/>
          <w:szCs w:val="28"/>
          <w:shd w:val="clear" w:color="auto" w:fill="FFFFFF"/>
        </w:rPr>
        <w:t>En dommer som har deltatt i en sak og gitt uttrykk for forutinntatte meninger, skal selvsagt ikke behandle saken videre. Det vises til Rt. 1996 s. 389 hvor Høyesterett sier:</w:t>
      </w:r>
      <w:r w:rsidRPr="005034E0">
        <w:rPr>
          <w:rStyle w:val="apple-converted-space"/>
          <w:rFonts w:ascii="Tahoma" w:hAnsi="Tahoma" w:cs="Tahoma"/>
          <w:color w:val="333333"/>
          <w:sz w:val="28"/>
          <w:szCs w:val="28"/>
          <w:shd w:val="clear" w:color="auto" w:fill="FFFFFF"/>
        </w:rPr>
        <w:t> </w:t>
      </w:r>
      <w:r w:rsidRPr="005034E0">
        <w:rPr>
          <w:rFonts w:ascii="Tahoma" w:hAnsi="Tahoma" w:cs="Tahoma"/>
          <w:color w:val="333333"/>
          <w:sz w:val="28"/>
          <w:szCs w:val="28"/>
        </w:rPr>
        <w:br/>
      </w:r>
      <w:r w:rsidRPr="005034E0">
        <w:rPr>
          <w:rFonts w:ascii="Tahoma" w:hAnsi="Tahoma" w:cs="Tahoma"/>
          <w:color w:val="333333"/>
          <w:sz w:val="28"/>
          <w:szCs w:val="28"/>
        </w:rPr>
        <w:br/>
      </w:r>
      <w:r w:rsidRPr="005034E0">
        <w:rPr>
          <w:rFonts w:ascii="Tahoma" w:hAnsi="Tahoma" w:cs="Tahoma"/>
          <w:color w:val="333333"/>
          <w:sz w:val="28"/>
          <w:szCs w:val="28"/>
          <w:shd w:val="clear" w:color="auto" w:fill="FFFFFF"/>
        </w:rPr>
        <w:t>"Uttrykket "hatt med saken å gjøre" forstås slik at den ikke bare rammer de tilfeller der dommeren har deltatt i selve pådømmelsen, men også der dommeren har foretatt enkeltstående rettergangshandlinger ved å avsi kjennelse under saksforberedelsen."</w:t>
      </w:r>
    </w:p>
    <w:p w:rsidR="008719A3" w:rsidRDefault="005034E0">
      <w:pPr>
        <w:rPr>
          <w:rFonts w:ascii="Tahoma" w:hAnsi="Tahoma" w:cs="Tahoma"/>
          <w:color w:val="333333"/>
          <w:sz w:val="28"/>
          <w:szCs w:val="28"/>
          <w:shd w:val="clear" w:color="auto" w:fill="FFFFFF"/>
        </w:rPr>
      </w:pPr>
      <w:r>
        <w:rPr>
          <w:rFonts w:ascii="Tahoma" w:hAnsi="Tahoma" w:cs="Tahoma"/>
          <w:color w:val="333333"/>
          <w:sz w:val="28"/>
          <w:szCs w:val="28"/>
          <w:shd w:val="clear" w:color="auto" w:fill="FFFFFF"/>
        </w:rPr>
        <w:t>Jeg viser til Dommer Vigmostad-Olsen at han har avsagt den kjennelse at min opprinnelige stevning mot Hammervoll og Co eve</w:t>
      </w:r>
      <w:r w:rsidR="00ED600E">
        <w:rPr>
          <w:rFonts w:ascii="Tahoma" w:hAnsi="Tahoma" w:cs="Tahoma"/>
          <w:color w:val="333333"/>
          <w:sz w:val="28"/>
          <w:szCs w:val="28"/>
          <w:shd w:val="clear" w:color="auto" w:fill="FFFFFF"/>
        </w:rPr>
        <w:t>n</w:t>
      </w:r>
      <w:r>
        <w:rPr>
          <w:rFonts w:ascii="Tahoma" w:hAnsi="Tahoma" w:cs="Tahoma"/>
          <w:color w:val="333333"/>
          <w:sz w:val="28"/>
          <w:szCs w:val="28"/>
          <w:shd w:val="clear" w:color="auto" w:fill="FFFFFF"/>
        </w:rPr>
        <w:t xml:space="preserve">tuelt også staten, ble forandret av dommeren til kun å gjelde at saken min nå går </w:t>
      </w:r>
      <w:r>
        <w:rPr>
          <w:rFonts w:ascii="Tahoma" w:hAnsi="Tahoma" w:cs="Tahoma"/>
          <w:color w:val="333333"/>
          <w:sz w:val="28"/>
          <w:szCs w:val="28"/>
          <w:shd w:val="clear" w:color="auto" w:fill="FFFFFF"/>
        </w:rPr>
        <w:lastRenderedPageBreak/>
        <w:t>mot advokatfirma Hammervoll &amp; Co</w:t>
      </w:r>
      <w:r w:rsidR="002A77AA">
        <w:rPr>
          <w:rFonts w:ascii="Tahoma" w:hAnsi="Tahoma" w:cs="Tahoma"/>
          <w:color w:val="333333"/>
          <w:sz w:val="28"/>
          <w:szCs w:val="28"/>
          <w:shd w:val="clear" w:color="auto" w:fill="FFFFFF"/>
        </w:rPr>
        <w:t xml:space="preserve"> .  At staten også har skyld</w:t>
      </w:r>
      <w:r w:rsidR="00CC6E78">
        <w:rPr>
          <w:rFonts w:ascii="Tahoma" w:hAnsi="Tahoma" w:cs="Tahoma"/>
          <w:color w:val="333333"/>
          <w:sz w:val="28"/>
          <w:szCs w:val="28"/>
          <w:shd w:val="clear" w:color="auto" w:fill="FFFFFF"/>
        </w:rPr>
        <w:t>,</w:t>
      </w:r>
      <w:r w:rsidR="002A77AA">
        <w:rPr>
          <w:rFonts w:ascii="Tahoma" w:hAnsi="Tahoma" w:cs="Tahoma"/>
          <w:color w:val="333333"/>
          <w:sz w:val="28"/>
          <w:szCs w:val="28"/>
          <w:shd w:val="clear" w:color="auto" w:fill="FFFFFF"/>
        </w:rPr>
        <w:t xml:space="preserve"> eller om presedensvirkning skal gjelde for avgjørelser</w:t>
      </w:r>
      <w:r w:rsidR="00ED600E">
        <w:rPr>
          <w:rFonts w:ascii="Tahoma" w:hAnsi="Tahoma" w:cs="Tahoma"/>
          <w:color w:val="333333"/>
          <w:sz w:val="28"/>
          <w:szCs w:val="28"/>
          <w:shd w:val="clear" w:color="auto" w:fill="FFFFFF"/>
        </w:rPr>
        <w:t xml:space="preserve"> rettsvesenet tidligere har tatt </w:t>
      </w:r>
      <w:r w:rsidR="002A77AA">
        <w:rPr>
          <w:rFonts w:ascii="Tahoma" w:hAnsi="Tahoma" w:cs="Tahoma"/>
          <w:color w:val="333333"/>
          <w:sz w:val="28"/>
          <w:szCs w:val="28"/>
          <w:shd w:val="clear" w:color="auto" w:fill="FFFFFF"/>
        </w:rPr>
        <w:t xml:space="preserve"> i Pettersens saker mot Tor Willy Vi</w:t>
      </w:r>
      <w:r w:rsidR="00ED600E">
        <w:rPr>
          <w:rFonts w:ascii="Tahoma" w:hAnsi="Tahoma" w:cs="Tahoma"/>
          <w:color w:val="333333"/>
          <w:sz w:val="28"/>
          <w:szCs w:val="28"/>
          <w:shd w:val="clear" w:color="auto" w:fill="FFFFFF"/>
        </w:rPr>
        <w:t>mme og Inger Bodin /Ajour regnsk</w:t>
      </w:r>
      <w:r w:rsidR="002401E0">
        <w:rPr>
          <w:rFonts w:ascii="Tahoma" w:hAnsi="Tahoma" w:cs="Tahoma"/>
          <w:color w:val="333333"/>
          <w:sz w:val="28"/>
          <w:szCs w:val="28"/>
          <w:shd w:val="clear" w:color="auto" w:fill="FFFFFF"/>
        </w:rPr>
        <w:t>apsbyrå skulle ha vært klargjort av Oslo tingrett.</w:t>
      </w:r>
      <w:r w:rsidR="008719A3">
        <w:rPr>
          <w:rFonts w:ascii="Tahoma" w:hAnsi="Tahoma" w:cs="Tahoma"/>
          <w:color w:val="333333"/>
          <w:sz w:val="28"/>
          <w:szCs w:val="28"/>
          <w:shd w:val="clear" w:color="auto" w:fill="FFFFFF"/>
        </w:rPr>
        <w:t xml:space="preserve">  Hvis dette hadde blitt klargjort av Oslo tingrett for lenge siden, så hadde jeg også hatt en enklere sak å jobbe med</w:t>
      </w:r>
      <w:r w:rsidR="002401E0">
        <w:rPr>
          <w:rFonts w:ascii="Tahoma" w:hAnsi="Tahoma" w:cs="Tahoma"/>
          <w:color w:val="333333"/>
          <w:sz w:val="28"/>
          <w:szCs w:val="28"/>
          <w:shd w:val="clear" w:color="auto" w:fill="FFFFFF"/>
        </w:rPr>
        <w:t>,</w:t>
      </w:r>
      <w:r w:rsidR="008719A3">
        <w:rPr>
          <w:rFonts w:ascii="Tahoma" w:hAnsi="Tahoma" w:cs="Tahoma"/>
          <w:color w:val="333333"/>
          <w:sz w:val="28"/>
          <w:szCs w:val="28"/>
          <w:shd w:val="clear" w:color="auto" w:fill="FFFFFF"/>
        </w:rPr>
        <w:t xml:space="preserve"> med langt mindre dokumenter og bevisførsel. </w:t>
      </w:r>
      <w:r w:rsidR="00CC6E78">
        <w:rPr>
          <w:rFonts w:ascii="Tahoma" w:hAnsi="Tahoma" w:cs="Tahoma"/>
          <w:color w:val="333333"/>
          <w:sz w:val="28"/>
          <w:szCs w:val="28"/>
          <w:shd w:val="clear" w:color="auto" w:fill="FFFFFF"/>
        </w:rPr>
        <w:t xml:space="preserve">  Dette gjelder blant annet </w:t>
      </w:r>
      <w:r w:rsidR="008719A3">
        <w:rPr>
          <w:rFonts w:ascii="Tahoma" w:hAnsi="Tahoma" w:cs="Tahoma"/>
          <w:color w:val="333333"/>
          <w:sz w:val="28"/>
          <w:szCs w:val="28"/>
          <w:shd w:val="clear" w:color="auto" w:fill="FFFFFF"/>
        </w:rPr>
        <w:t>m</w:t>
      </w:r>
      <w:r w:rsidR="00CC6E78">
        <w:rPr>
          <w:rFonts w:ascii="Tahoma" w:hAnsi="Tahoma" w:cs="Tahoma"/>
          <w:color w:val="333333"/>
          <w:sz w:val="28"/>
          <w:szCs w:val="28"/>
          <w:shd w:val="clear" w:color="auto" w:fill="FFFFFF"/>
        </w:rPr>
        <w:t>ed referanse til  Høyesteretts ankeutvalg i sak nr 2009/2095 og sak nr 2008/1149, siden høyesterett har skrevet dette til meg</w:t>
      </w:r>
      <w:r w:rsidR="008719A3">
        <w:rPr>
          <w:rFonts w:ascii="Tahoma" w:hAnsi="Tahoma" w:cs="Tahoma"/>
          <w:color w:val="333333"/>
          <w:sz w:val="28"/>
          <w:szCs w:val="28"/>
          <w:shd w:val="clear" w:color="auto" w:fill="FFFFFF"/>
        </w:rPr>
        <w:t xml:space="preserve"> :</w:t>
      </w:r>
    </w:p>
    <w:p w:rsidR="008719A3" w:rsidRDefault="008719A3">
      <w:pPr>
        <w:rPr>
          <w:rFonts w:ascii="Tahoma" w:hAnsi="Tahoma" w:cs="Tahoma"/>
          <w:color w:val="333333"/>
          <w:sz w:val="28"/>
          <w:szCs w:val="28"/>
          <w:shd w:val="clear" w:color="auto" w:fill="FFFFFF"/>
        </w:rPr>
      </w:pPr>
      <w:r>
        <w:rPr>
          <w:rFonts w:ascii="Tahoma" w:hAnsi="Tahoma" w:cs="Tahoma"/>
          <w:color w:val="333333"/>
          <w:sz w:val="28"/>
          <w:szCs w:val="28"/>
          <w:shd w:val="clear" w:color="auto" w:fill="FFFFFF"/>
        </w:rPr>
        <w:t>«Til Deres orientering er an</w:t>
      </w:r>
      <w:r w:rsidR="002401E0">
        <w:rPr>
          <w:rFonts w:ascii="Tahoma" w:hAnsi="Tahoma" w:cs="Tahoma"/>
          <w:color w:val="333333"/>
          <w:sz w:val="28"/>
          <w:szCs w:val="28"/>
          <w:shd w:val="clear" w:color="auto" w:fill="FFFFFF"/>
        </w:rPr>
        <w:t>keutgalget beslutning 27. januar</w:t>
      </w:r>
      <w:r>
        <w:rPr>
          <w:rFonts w:ascii="Tahoma" w:hAnsi="Tahoma" w:cs="Tahoma"/>
          <w:color w:val="333333"/>
          <w:sz w:val="28"/>
          <w:szCs w:val="28"/>
          <w:shd w:val="clear" w:color="auto" w:fill="FFFFFF"/>
        </w:rPr>
        <w:t xml:space="preserve"> 2010 (HR-2010-00158-U, sak nr. 2009/2095) og kjen</w:t>
      </w:r>
      <w:r w:rsidR="002401E0">
        <w:rPr>
          <w:rFonts w:ascii="Tahoma" w:hAnsi="Tahoma" w:cs="Tahoma"/>
          <w:color w:val="333333"/>
          <w:sz w:val="28"/>
          <w:szCs w:val="28"/>
          <w:shd w:val="clear" w:color="auto" w:fill="FFFFFF"/>
        </w:rPr>
        <w:t>n</w:t>
      </w:r>
      <w:r>
        <w:rPr>
          <w:rFonts w:ascii="Tahoma" w:hAnsi="Tahoma" w:cs="Tahoma"/>
          <w:color w:val="333333"/>
          <w:sz w:val="28"/>
          <w:szCs w:val="28"/>
          <w:shd w:val="clear" w:color="auto" w:fill="FFFFFF"/>
        </w:rPr>
        <w:t>else 8. augu</w:t>
      </w:r>
      <w:r w:rsidR="002401E0">
        <w:rPr>
          <w:rFonts w:ascii="Tahoma" w:hAnsi="Tahoma" w:cs="Tahoma"/>
          <w:color w:val="333333"/>
          <w:sz w:val="28"/>
          <w:szCs w:val="28"/>
          <w:shd w:val="clear" w:color="auto" w:fill="FFFFFF"/>
        </w:rPr>
        <w:t>s</w:t>
      </w:r>
      <w:r>
        <w:rPr>
          <w:rFonts w:ascii="Tahoma" w:hAnsi="Tahoma" w:cs="Tahoma"/>
          <w:color w:val="333333"/>
          <w:sz w:val="28"/>
          <w:szCs w:val="28"/>
          <w:shd w:val="clear" w:color="auto" w:fill="FFFFFF"/>
        </w:rPr>
        <w:t>t 2008 (HR-2008</w:t>
      </w:r>
      <w:r w:rsidR="002401E0">
        <w:rPr>
          <w:rFonts w:ascii="Tahoma" w:hAnsi="Tahoma" w:cs="Tahoma"/>
          <w:color w:val="333333"/>
          <w:sz w:val="28"/>
          <w:szCs w:val="28"/>
          <w:shd w:val="clear" w:color="auto" w:fill="FFFFFF"/>
        </w:rPr>
        <w:t>-01369-U, sak</w:t>
      </w:r>
      <w:r>
        <w:rPr>
          <w:rFonts w:ascii="Tahoma" w:hAnsi="Tahoma" w:cs="Tahoma"/>
          <w:color w:val="333333"/>
          <w:sz w:val="28"/>
          <w:szCs w:val="28"/>
          <w:shd w:val="clear" w:color="auto" w:fill="FFFFFF"/>
        </w:rPr>
        <w:t xml:space="preserve"> nr 2008/1149) endelige, og kan ikke omgjøres.</w:t>
      </w:r>
      <w:r w:rsidR="003C5E73">
        <w:rPr>
          <w:rFonts w:ascii="Tahoma" w:hAnsi="Tahoma" w:cs="Tahoma"/>
          <w:color w:val="333333"/>
          <w:sz w:val="28"/>
          <w:szCs w:val="28"/>
          <w:shd w:val="clear" w:color="auto" w:fill="FFFFFF"/>
        </w:rPr>
        <w:t xml:space="preserve">  Disse sakene var mot daglig leder Tor Willy Vimme  og regnskapsfører for mitt firma Bassengimport AS, Inger Bodin. Sakene ble nektet behandlet uten at jeg fikk noen grunn til det.  Høyesterett skriver også. ”</w:t>
      </w:r>
      <w:r>
        <w:rPr>
          <w:rFonts w:ascii="Tahoma" w:hAnsi="Tahoma" w:cs="Tahoma"/>
          <w:color w:val="333333"/>
          <w:sz w:val="28"/>
          <w:szCs w:val="28"/>
          <w:shd w:val="clear" w:color="auto" w:fill="FFFFFF"/>
        </w:rPr>
        <w:t xml:space="preserve">  Det foreligger im</w:t>
      </w:r>
      <w:r w:rsidR="002401E0">
        <w:rPr>
          <w:rFonts w:ascii="Tahoma" w:hAnsi="Tahoma" w:cs="Tahoma"/>
          <w:color w:val="333333"/>
          <w:sz w:val="28"/>
          <w:szCs w:val="28"/>
          <w:shd w:val="clear" w:color="auto" w:fill="FFFFFF"/>
        </w:rPr>
        <w:t>idlertid en mulighet for å begjæ</w:t>
      </w:r>
      <w:r>
        <w:rPr>
          <w:rFonts w:ascii="Tahoma" w:hAnsi="Tahoma" w:cs="Tahoma"/>
          <w:color w:val="333333"/>
          <w:sz w:val="28"/>
          <w:szCs w:val="28"/>
          <w:shd w:val="clear" w:color="auto" w:fill="FFFFFF"/>
        </w:rPr>
        <w:t>re en sak gj</w:t>
      </w:r>
      <w:r w:rsidR="002401E0">
        <w:rPr>
          <w:rFonts w:ascii="Tahoma" w:hAnsi="Tahoma" w:cs="Tahoma"/>
          <w:color w:val="333333"/>
          <w:sz w:val="28"/>
          <w:szCs w:val="28"/>
          <w:shd w:val="clear" w:color="auto" w:fill="FFFFFF"/>
        </w:rPr>
        <w:t>enåpnet, men det vil for behandl</w:t>
      </w:r>
      <w:r>
        <w:rPr>
          <w:rFonts w:ascii="Tahoma" w:hAnsi="Tahoma" w:cs="Tahoma"/>
          <w:color w:val="333333"/>
          <w:sz w:val="28"/>
          <w:szCs w:val="28"/>
          <w:shd w:val="clear" w:color="auto" w:fill="FFFFFF"/>
        </w:rPr>
        <w:t>ingen av denne påløpe gebyr, jr. Rettsgebyrloven § 8 , syvende ledd»  (over 5000 kroner pr sak?).</w:t>
      </w:r>
    </w:p>
    <w:p w:rsidR="002401E0" w:rsidRDefault="002401E0">
      <w:pPr>
        <w:rPr>
          <w:rFonts w:ascii="Tahoma" w:hAnsi="Tahoma" w:cs="Tahoma"/>
          <w:color w:val="333333"/>
          <w:sz w:val="28"/>
          <w:szCs w:val="28"/>
          <w:shd w:val="clear" w:color="auto" w:fill="FFFFFF"/>
        </w:rPr>
      </w:pPr>
      <w:r>
        <w:rPr>
          <w:rFonts w:ascii="Tahoma" w:hAnsi="Tahoma" w:cs="Tahoma"/>
          <w:color w:val="333333"/>
          <w:sz w:val="28"/>
          <w:szCs w:val="28"/>
          <w:shd w:val="clear" w:color="auto" w:fill="FFFFFF"/>
        </w:rPr>
        <w:t>Det var utrolig at revisor den 21.2.03</w:t>
      </w:r>
      <w:r w:rsidR="003C5E73">
        <w:rPr>
          <w:rFonts w:ascii="Tahoma" w:hAnsi="Tahoma" w:cs="Tahoma"/>
          <w:color w:val="333333"/>
          <w:sz w:val="28"/>
          <w:szCs w:val="28"/>
          <w:shd w:val="clear" w:color="auto" w:fill="FFFFFF"/>
        </w:rPr>
        <w:t xml:space="preserve">, etter å ha fakturert ca 130.000 kroner gjennom vinteren for å ha gått gjennom regnskapet, </w:t>
      </w:r>
      <w:r>
        <w:rPr>
          <w:rFonts w:ascii="Tahoma" w:hAnsi="Tahoma" w:cs="Tahoma"/>
          <w:color w:val="333333"/>
          <w:sz w:val="28"/>
          <w:szCs w:val="28"/>
          <w:shd w:val="clear" w:color="auto" w:fill="FFFFFF"/>
        </w:rPr>
        <w:t xml:space="preserve"> rådet meg til</w:t>
      </w:r>
      <w:r w:rsidR="003C5E73">
        <w:rPr>
          <w:rFonts w:ascii="Tahoma" w:hAnsi="Tahoma" w:cs="Tahoma"/>
          <w:color w:val="333333"/>
          <w:sz w:val="28"/>
          <w:szCs w:val="28"/>
          <w:shd w:val="clear" w:color="auto" w:fill="FFFFFF"/>
        </w:rPr>
        <w:t xml:space="preserve">. </w:t>
      </w:r>
      <w:r>
        <w:rPr>
          <w:rFonts w:ascii="Tahoma" w:hAnsi="Tahoma" w:cs="Tahoma"/>
          <w:color w:val="333333"/>
          <w:sz w:val="28"/>
          <w:szCs w:val="28"/>
          <w:shd w:val="clear" w:color="auto" w:fill="FFFFFF"/>
        </w:rPr>
        <w:t xml:space="preserve"> med tilbakevirkende kraft til 1.1.03 ,  å overføre virksomheten til aksjeselskaps form, ref. overdragelseskontrakten av 21.2.03. </w:t>
      </w:r>
      <w:r w:rsidR="00E13D4A">
        <w:rPr>
          <w:rFonts w:ascii="Tahoma" w:hAnsi="Tahoma" w:cs="Tahoma"/>
          <w:color w:val="333333"/>
          <w:sz w:val="28"/>
          <w:szCs w:val="28"/>
          <w:shd w:val="clear" w:color="auto" w:fill="FFFFFF"/>
        </w:rPr>
        <w:t xml:space="preserve">Så sent som februar 2013 uttrykker konsulenten E &amp; Y plukket ut for å hjelpe med overdragelsen til aksjeselskap og lage budsjetter, Tom Hansen (som fakturerte hele 210.000 kroner over 6 uker), at det var E &amp; Y som sto for overdragelseskontrakten og må svare for dennes berettigelse.  Denne lydfilen blir lagt inn på </w:t>
      </w:r>
      <w:hyperlink r:id="rId9" w:history="1">
        <w:r w:rsidR="00E13D4A" w:rsidRPr="00562DAA">
          <w:rPr>
            <w:rStyle w:val="Hyperlink"/>
            <w:rFonts w:ascii="Tahoma" w:hAnsi="Tahoma" w:cs="Tahoma"/>
            <w:sz w:val="28"/>
            <w:szCs w:val="28"/>
            <w:shd w:val="clear" w:color="auto" w:fill="FFFFFF"/>
          </w:rPr>
          <w:t>www.rettssikkerhet.com</w:t>
        </w:r>
      </w:hyperlink>
      <w:r w:rsidR="00E13D4A">
        <w:rPr>
          <w:rFonts w:ascii="Tahoma" w:hAnsi="Tahoma" w:cs="Tahoma"/>
          <w:color w:val="333333"/>
          <w:sz w:val="28"/>
          <w:szCs w:val="28"/>
          <w:shd w:val="clear" w:color="auto" w:fill="FFFFFF"/>
        </w:rPr>
        <w:t xml:space="preserve"> senest i morgen med filnavnet </w:t>
      </w:r>
      <w:r w:rsidR="00E13D4A" w:rsidRPr="00E13D4A">
        <w:rPr>
          <w:rFonts w:ascii="Tahoma" w:hAnsi="Tahoma" w:cs="Tahoma"/>
          <w:color w:val="333333"/>
          <w:sz w:val="28"/>
          <w:szCs w:val="28"/>
          <w:highlight w:val="yellow"/>
          <w:shd w:val="clear" w:color="auto" w:fill="FFFFFF"/>
        </w:rPr>
        <w:t>A 616</w:t>
      </w:r>
      <w:r w:rsidR="00E13D4A">
        <w:rPr>
          <w:rFonts w:ascii="Tahoma" w:hAnsi="Tahoma" w:cs="Tahoma"/>
          <w:color w:val="333333"/>
          <w:sz w:val="28"/>
          <w:szCs w:val="28"/>
          <w:shd w:val="clear" w:color="auto" w:fill="FFFFFF"/>
        </w:rPr>
        <w:t>.</w:t>
      </w:r>
      <w:r>
        <w:rPr>
          <w:rFonts w:ascii="Tahoma" w:hAnsi="Tahoma" w:cs="Tahoma"/>
          <w:color w:val="333333"/>
          <w:sz w:val="28"/>
          <w:szCs w:val="28"/>
          <w:shd w:val="clear" w:color="auto" w:fill="FFFFFF"/>
        </w:rPr>
        <w:t xml:space="preserve"> Allerede pr. 28.2.03, skulle revisoren sett det som perioderegnskapet pr 28.2.03 </w:t>
      </w:r>
      <w:r w:rsidR="003C5E73">
        <w:rPr>
          <w:rFonts w:ascii="Tahoma" w:hAnsi="Tahoma" w:cs="Tahoma"/>
          <w:color w:val="333333"/>
          <w:sz w:val="28"/>
          <w:szCs w:val="28"/>
          <w:shd w:val="clear" w:color="auto" w:fill="FFFFFF"/>
        </w:rPr>
        <w:t xml:space="preserve">senere skulle vise, nemlig at firmaet var insolvent pr 28.2.03. Regnskapet viser da et underskudd på hele 817.000 kroner og egenkapitalen var kun 100.000 kroner. Men revisoren fikk på den måten betalt for sine fakturaer.  Det fikk også konsulenten de hadde plukket ut for å være hos meg i 6 uker for omdannelse til AS. Også han hadde fakturert til Bassengimport As med hele kr 210.000 inkl. mva. Konsulenten fikk meg også til å ansette 4 nye personer i januar 2003, </w:t>
      </w:r>
      <w:r w:rsidR="003C5E73">
        <w:rPr>
          <w:rFonts w:ascii="Tahoma" w:hAnsi="Tahoma" w:cs="Tahoma"/>
          <w:color w:val="333333"/>
          <w:sz w:val="28"/>
          <w:szCs w:val="28"/>
          <w:shd w:val="clear" w:color="auto" w:fill="FFFFFF"/>
        </w:rPr>
        <w:lastRenderedPageBreak/>
        <w:t xml:space="preserve">midt i lavsesongen.  Revisoren fikk meg også til å betale store summer til hans nabo, advokat Timm , slik at det ble ca 900.000 kroner i ”arbeidskostnader” bare for januar 2003 – 10 ganger det jeg hadde vært vant med fra tidligere år .  de 4 foregående år var gjennomsnittlig overskudd 1.3 millioner som ble min årlige lønn – da med langt mindre utgifter. </w:t>
      </w:r>
    </w:p>
    <w:p w:rsidR="005034E0" w:rsidRDefault="002A77AA">
      <w:pPr>
        <w:rPr>
          <w:rFonts w:ascii="Tahoma" w:hAnsi="Tahoma" w:cs="Tahoma"/>
          <w:color w:val="333333"/>
          <w:sz w:val="28"/>
          <w:szCs w:val="28"/>
          <w:shd w:val="clear" w:color="auto" w:fill="FFFFFF"/>
        </w:rPr>
      </w:pPr>
      <w:r>
        <w:rPr>
          <w:rFonts w:ascii="Tahoma" w:hAnsi="Tahoma" w:cs="Tahoma"/>
          <w:color w:val="333333"/>
          <w:sz w:val="28"/>
          <w:szCs w:val="28"/>
          <w:shd w:val="clear" w:color="auto" w:fill="FFFFFF"/>
        </w:rPr>
        <w:t>Det at revisor</w:t>
      </w:r>
      <w:r w:rsidR="008719A3">
        <w:rPr>
          <w:rFonts w:ascii="Tahoma" w:hAnsi="Tahoma" w:cs="Tahoma"/>
          <w:color w:val="333333"/>
          <w:sz w:val="28"/>
          <w:szCs w:val="28"/>
          <w:shd w:val="clear" w:color="auto" w:fill="FFFFFF"/>
        </w:rPr>
        <w:t xml:space="preserve"> i 2007, som vitne i min sak mot regnskapsfører,  sier i retten</w:t>
      </w:r>
      <w:r>
        <w:rPr>
          <w:rFonts w:ascii="Tahoma" w:hAnsi="Tahoma" w:cs="Tahoma"/>
          <w:color w:val="333333"/>
          <w:sz w:val="28"/>
          <w:szCs w:val="28"/>
          <w:shd w:val="clear" w:color="auto" w:fill="FFFFFF"/>
        </w:rPr>
        <w:t xml:space="preserve"> at det første kvartalsregnskapet var ubrukelig,</w:t>
      </w:r>
      <w:r w:rsidR="003C5E73">
        <w:rPr>
          <w:rFonts w:ascii="Tahoma" w:hAnsi="Tahoma" w:cs="Tahoma"/>
          <w:color w:val="333333"/>
          <w:sz w:val="28"/>
          <w:szCs w:val="28"/>
          <w:shd w:val="clear" w:color="auto" w:fill="FFFFFF"/>
        </w:rPr>
        <w:t xml:space="preserve"> forsterker</w:t>
      </w:r>
      <w:r w:rsidR="00ED600E">
        <w:rPr>
          <w:rFonts w:ascii="Tahoma" w:hAnsi="Tahoma" w:cs="Tahoma"/>
          <w:color w:val="333333"/>
          <w:sz w:val="28"/>
          <w:szCs w:val="28"/>
          <w:shd w:val="clear" w:color="auto" w:fill="FFFFFF"/>
        </w:rPr>
        <w:t xml:space="preserve"> bare det mine sakkyndige vitner</w:t>
      </w:r>
      <w:r w:rsidR="008719A3">
        <w:rPr>
          <w:rFonts w:ascii="Tahoma" w:hAnsi="Tahoma" w:cs="Tahoma"/>
          <w:color w:val="333333"/>
          <w:sz w:val="28"/>
          <w:szCs w:val="28"/>
          <w:shd w:val="clear" w:color="auto" w:fill="FFFFFF"/>
        </w:rPr>
        <w:t xml:space="preserve"> også</w:t>
      </w:r>
      <w:r w:rsidR="00ED600E">
        <w:rPr>
          <w:rFonts w:ascii="Tahoma" w:hAnsi="Tahoma" w:cs="Tahoma"/>
          <w:color w:val="333333"/>
          <w:sz w:val="28"/>
          <w:szCs w:val="28"/>
          <w:shd w:val="clear" w:color="auto" w:fill="FFFFFF"/>
        </w:rPr>
        <w:t xml:space="preserve"> sa</w:t>
      </w:r>
      <w:r>
        <w:rPr>
          <w:rFonts w:ascii="Tahoma" w:hAnsi="Tahoma" w:cs="Tahoma"/>
          <w:color w:val="333333"/>
          <w:sz w:val="28"/>
          <w:szCs w:val="28"/>
          <w:shd w:val="clear" w:color="auto" w:fill="FFFFFF"/>
        </w:rPr>
        <w:t xml:space="preserve"> i ret</w:t>
      </w:r>
      <w:r w:rsidR="00ED600E">
        <w:rPr>
          <w:rFonts w:ascii="Tahoma" w:hAnsi="Tahoma" w:cs="Tahoma"/>
          <w:color w:val="333333"/>
          <w:sz w:val="28"/>
          <w:szCs w:val="28"/>
          <w:shd w:val="clear" w:color="auto" w:fill="FFFFFF"/>
        </w:rPr>
        <w:t xml:space="preserve">ten, så som </w:t>
      </w:r>
      <w:r>
        <w:rPr>
          <w:rFonts w:ascii="Tahoma" w:hAnsi="Tahoma" w:cs="Tahoma"/>
          <w:color w:val="333333"/>
          <w:sz w:val="28"/>
          <w:szCs w:val="28"/>
          <w:shd w:val="clear" w:color="auto" w:fill="FFFFFF"/>
        </w:rPr>
        <w:t xml:space="preserve"> Norgesre</w:t>
      </w:r>
      <w:r w:rsidR="00ED600E">
        <w:rPr>
          <w:rFonts w:ascii="Tahoma" w:hAnsi="Tahoma" w:cs="Tahoma"/>
          <w:color w:val="333333"/>
          <w:sz w:val="28"/>
          <w:szCs w:val="28"/>
          <w:shd w:val="clear" w:color="auto" w:fill="FFFFFF"/>
        </w:rPr>
        <w:t>visjon og Økodel regnskapsbyrå.  Konklusjonen</w:t>
      </w:r>
      <w:r w:rsidR="003C5E73">
        <w:rPr>
          <w:rFonts w:ascii="Tahoma" w:hAnsi="Tahoma" w:cs="Tahoma"/>
          <w:color w:val="333333"/>
          <w:sz w:val="28"/>
          <w:szCs w:val="28"/>
          <w:shd w:val="clear" w:color="auto" w:fill="FFFFFF"/>
        </w:rPr>
        <w:t>e til disse står i sterk kontra</w:t>
      </w:r>
      <w:r w:rsidR="00ED600E">
        <w:rPr>
          <w:rFonts w:ascii="Tahoma" w:hAnsi="Tahoma" w:cs="Tahoma"/>
          <w:color w:val="333333"/>
          <w:sz w:val="28"/>
          <w:szCs w:val="28"/>
          <w:shd w:val="clear" w:color="auto" w:fill="FFFFFF"/>
        </w:rPr>
        <w:t>st til det dommeren skrev etter  sak mot dagl</w:t>
      </w:r>
      <w:r w:rsidR="001555C2">
        <w:rPr>
          <w:rFonts w:ascii="Tahoma" w:hAnsi="Tahoma" w:cs="Tahoma"/>
          <w:color w:val="333333"/>
          <w:sz w:val="28"/>
          <w:szCs w:val="28"/>
          <w:shd w:val="clear" w:color="auto" w:fill="FFFFFF"/>
        </w:rPr>
        <w:t>ig leder Vimme i Agder Lagmanns</w:t>
      </w:r>
      <w:r w:rsidR="00ED600E">
        <w:rPr>
          <w:rFonts w:ascii="Tahoma" w:hAnsi="Tahoma" w:cs="Tahoma"/>
          <w:color w:val="333333"/>
          <w:sz w:val="28"/>
          <w:szCs w:val="28"/>
          <w:shd w:val="clear" w:color="auto" w:fill="FFFFFF"/>
        </w:rPr>
        <w:t xml:space="preserve">rett, der han fundamentalt feil </w:t>
      </w:r>
      <w:r>
        <w:rPr>
          <w:rFonts w:ascii="Tahoma" w:hAnsi="Tahoma" w:cs="Tahoma"/>
          <w:color w:val="333333"/>
          <w:sz w:val="28"/>
          <w:szCs w:val="28"/>
          <w:shd w:val="clear" w:color="auto" w:fill="FFFFFF"/>
        </w:rPr>
        <w:t>h</w:t>
      </w:r>
      <w:r w:rsidR="00ED600E">
        <w:rPr>
          <w:rFonts w:ascii="Tahoma" w:hAnsi="Tahoma" w:cs="Tahoma"/>
          <w:color w:val="333333"/>
          <w:sz w:val="28"/>
          <w:szCs w:val="28"/>
          <w:shd w:val="clear" w:color="auto" w:fill="FFFFFF"/>
        </w:rPr>
        <w:t>ar slått fast</w:t>
      </w:r>
      <w:r>
        <w:rPr>
          <w:rFonts w:ascii="Tahoma" w:hAnsi="Tahoma" w:cs="Tahoma"/>
          <w:color w:val="333333"/>
          <w:sz w:val="28"/>
          <w:szCs w:val="28"/>
          <w:shd w:val="clear" w:color="auto" w:fill="FFFFFF"/>
        </w:rPr>
        <w:t xml:space="preserve"> at perioderegnskapet </w:t>
      </w:r>
      <w:r w:rsidR="00ED600E">
        <w:rPr>
          <w:rFonts w:ascii="Tahoma" w:hAnsi="Tahoma" w:cs="Tahoma"/>
          <w:color w:val="333333"/>
          <w:sz w:val="28"/>
          <w:szCs w:val="28"/>
          <w:shd w:val="clear" w:color="auto" w:fill="FFFFFF"/>
        </w:rPr>
        <w:t xml:space="preserve">etter 3 måneders drift av Bassengimport AS var </w:t>
      </w:r>
      <w:r w:rsidR="008719A3">
        <w:rPr>
          <w:rFonts w:ascii="Tahoma" w:hAnsi="Tahoma" w:cs="Tahoma"/>
          <w:color w:val="333333"/>
          <w:sz w:val="28"/>
          <w:szCs w:val="28"/>
          <w:shd w:val="clear" w:color="auto" w:fill="FFFFFF"/>
        </w:rPr>
        <w:t xml:space="preserve">tilærmet </w:t>
      </w:r>
      <w:r w:rsidR="00ED600E">
        <w:rPr>
          <w:rFonts w:ascii="Tahoma" w:hAnsi="Tahoma" w:cs="Tahoma"/>
          <w:color w:val="333333"/>
          <w:sz w:val="28"/>
          <w:szCs w:val="28"/>
          <w:shd w:val="clear" w:color="auto" w:fill="FFFFFF"/>
        </w:rPr>
        <w:t xml:space="preserve">rett og firmaet </w:t>
      </w:r>
      <w:r>
        <w:rPr>
          <w:rFonts w:ascii="Tahoma" w:hAnsi="Tahoma" w:cs="Tahoma"/>
          <w:color w:val="333333"/>
          <w:sz w:val="28"/>
          <w:szCs w:val="28"/>
          <w:shd w:val="clear" w:color="auto" w:fill="FFFFFF"/>
        </w:rPr>
        <w:t>gikk tilnærmet som budsjettert etter 3 mån</w:t>
      </w:r>
      <w:r w:rsidR="00ED600E">
        <w:rPr>
          <w:rFonts w:ascii="Tahoma" w:hAnsi="Tahoma" w:cs="Tahoma"/>
          <w:color w:val="333333"/>
          <w:sz w:val="28"/>
          <w:szCs w:val="28"/>
          <w:shd w:val="clear" w:color="auto" w:fill="FFFFFF"/>
        </w:rPr>
        <w:t>eders drift.</w:t>
      </w:r>
      <w:r>
        <w:rPr>
          <w:rFonts w:ascii="Tahoma" w:hAnsi="Tahoma" w:cs="Tahoma"/>
          <w:color w:val="333333"/>
          <w:sz w:val="28"/>
          <w:szCs w:val="28"/>
          <w:shd w:val="clear" w:color="auto" w:fill="FFFFFF"/>
        </w:rPr>
        <w:t xml:space="preserve">  </w:t>
      </w:r>
      <w:r w:rsidR="008719A3">
        <w:rPr>
          <w:rFonts w:ascii="Tahoma" w:hAnsi="Tahoma" w:cs="Tahoma"/>
          <w:color w:val="333333"/>
          <w:sz w:val="28"/>
          <w:szCs w:val="28"/>
          <w:shd w:val="clear" w:color="auto" w:fill="FFFFFF"/>
        </w:rPr>
        <w:t>Men vitnene har i rapport etter rapport og i samtale etter samtale forklart at det var et stort und</w:t>
      </w:r>
      <w:r w:rsidR="001555C2">
        <w:rPr>
          <w:rFonts w:ascii="Tahoma" w:hAnsi="Tahoma" w:cs="Tahoma"/>
          <w:color w:val="333333"/>
          <w:sz w:val="28"/>
          <w:szCs w:val="28"/>
          <w:shd w:val="clear" w:color="auto" w:fill="FFFFFF"/>
        </w:rPr>
        <w:t>erskudd på over 500,000 kroner ,</w:t>
      </w:r>
      <w:r w:rsidR="008719A3">
        <w:rPr>
          <w:rFonts w:ascii="Tahoma" w:hAnsi="Tahoma" w:cs="Tahoma"/>
          <w:color w:val="333333"/>
          <w:sz w:val="28"/>
          <w:szCs w:val="28"/>
          <w:shd w:val="clear" w:color="auto" w:fill="FFFFFF"/>
        </w:rPr>
        <w:t>slik at jeg hadde grunn til å kutte på utgiftene, dvs kostna</w:t>
      </w:r>
      <w:r w:rsidR="001555C2">
        <w:rPr>
          <w:rFonts w:ascii="Tahoma" w:hAnsi="Tahoma" w:cs="Tahoma"/>
          <w:color w:val="333333"/>
          <w:sz w:val="28"/>
          <w:szCs w:val="28"/>
          <w:shd w:val="clear" w:color="auto" w:fill="FFFFFF"/>
        </w:rPr>
        <w:t>dsbesparende tiltak var påkrevd</w:t>
      </w:r>
      <w:r w:rsidR="008719A3">
        <w:rPr>
          <w:rFonts w:ascii="Tahoma" w:hAnsi="Tahoma" w:cs="Tahoma"/>
          <w:color w:val="333333"/>
          <w:sz w:val="28"/>
          <w:szCs w:val="28"/>
          <w:shd w:val="clear" w:color="auto" w:fill="FFFFFF"/>
        </w:rPr>
        <w:t xml:space="preserve"> .</w:t>
      </w:r>
      <w:r w:rsidR="001555C2">
        <w:rPr>
          <w:rFonts w:ascii="Tahoma" w:hAnsi="Tahoma" w:cs="Tahoma"/>
          <w:color w:val="333333"/>
          <w:sz w:val="28"/>
          <w:szCs w:val="28"/>
          <w:shd w:val="clear" w:color="auto" w:fill="FFFFFF"/>
        </w:rPr>
        <w:t xml:space="preserve"> Siden dette med riktigheten av det første kvartalsregnskapet ikke har blitt forsøkt </w:t>
      </w:r>
      <w:r>
        <w:rPr>
          <w:rFonts w:ascii="Tahoma" w:hAnsi="Tahoma" w:cs="Tahoma"/>
          <w:color w:val="333333"/>
          <w:sz w:val="28"/>
          <w:szCs w:val="28"/>
          <w:shd w:val="clear" w:color="auto" w:fill="FFFFFF"/>
        </w:rPr>
        <w:t xml:space="preserve"> klargjo</w:t>
      </w:r>
      <w:r w:rsidR="00ED600E">
        <w:rPr>
          <w:rFonts w:ascii="Tahoma" w:hAnsi="Tahoma" w:cs="Tahoma"/>
          <w:color w:val="333333"/>
          <w:sz w:val="28"/>
          <w:szCs w:val="28"/>
          <w:shd w:val="clear" w:color="auto" w:fill="FFFFFF"/>
        </w:rPr>
        <w:t>rt</w:t>
      </w:r>
      <w:r w:rsidR="001555C2">
        <w:rPr>
          <w:rFonts w:ascii="Tahoma" w:hAnsi="Tahoma" w:cs="Tahoma"/>
          <w:color w:val="333333"/>
          <w:sz w:val="28"/>
          <w:szCs w:val="28"/>
          <w:shd w:val="clear" w:color="auto" w:fill="FFFFFF"/>
        </w:rPr>
        <w:t xml:space="preserve"> enda av Oslo tingrett</w:t>
      </w:r>
      <w:r w:rsidR="00ED600E">
        <w:rPr>
          <w:rFonts w:ascii="Tahoma" w:hAnsi="Tahoma" w:cs="Tahoma"/>
          <w:color w:val="333333"/>
          <w:sz w:val="28"/>
          <w:szCs w:val="28"/>
          <w:shd w:val="clear" w:color="auto" w:fill="FFFFFF"/>
        </w:rPr>
        <w:t xml:space="preserve">, vet jeg heller ikke om saken mot daglig leder, evt også mot regnskapsfører Bodin, </w:t>
      </w:r>
      <w:r>
        <w:rPr>
          <w:rFonts w:ascii="Tahoma" w:hAnsi="Tahoma" w:cs="Tahoma"/>
          <w:color w:val="333333"/>
          <w:sz w:val="28"/>
          <w:szCs w:val="28"/>
          <w:shd w:val="clear" w:color="auto" w:fill="FFFFFF"/>
        </w:rPr>
        <w:t xml:space="preserve"> </w:t>
      </w:r>
      <w:r w:rsidR="00ED600E">
        <w:rPr>
          <w:rFonts w:ascii="Tahoma" w:hAnsi="Tahoma" w:cs="Tahoma"/>
          <w:color w:val="333333"/>
          <w:sz w:val="28"/>
          <w:szCs w:val="28"/>
          <w:shd w:val="clear" w:color="auto" w:fill="FFFFFF"/>
        </w:rPr>
        <w:t>m</w:t>
      </w:r>
      <w:r>
        <w:rPr>
          <w:rFonts w:ascii="Tahoma" w:hAnsi="Tahoma" w:cs="Tahoma"/>
          <w:color w:val="333333"/>
          <w:sz w:val="28"/>
          <w:szCs w:val="28"/>
          <w:shd w:val="clear" w:color="auto" w:fill="FFFFFF"/>
        </w:rPr>
        <w:t>å begjæres gjenåpnet for å få slått</w:t>
      </w:r>
      <w:r w:rsidR="0039421A">
        <w:rPr>
          <w:rFonts w:ascii="Tahoma" w:hAnsi="Tahoma" w:cs="Tahoma"/>
          <w:color w:val="333333"/>
          <w:sz w:val="28"/>
          <w:szCs w:val="28"/>
          <w:shd w:val="clear" w:color="auto" w:fill="FFFFFF"/>
        </w:rPr>
        <w:t xml:space="preserve"> fast at dommerne skulle ha hensyntatt </w:t>
      </w:r>
      <w:r w:rsidR="001555C2">
        <w:rPr>
          <w:rFonts w:ascii="Tahoma" w:hAnsi="Tahoma" w:cs="Tahoma"/>
          <w:color w:val="333333"/>
          <w:sz w:val="28"/>
          <w:szCs w:val="28"/>
          <w:shd w:val="clear" w:color="auto" w:fill="FFFFFF"/>
        </w:rPr>
        <w:t>sakkyndinge omkring dette med riktigheten av det første kvartalsregnskap, evt status pr 28.2.03 der ingen har bestridt at underskuddet var minst 817.000.</w:t>
      </w:r>
      <w:r w:rsidR="00ED600E">
        <w:rPr>
          <w:rFonts w:ascii="Tahoma" w:hAnsi="Tahoma" w:cs="Tahoma"/>
          <w:color w:val="333333"/>
          <w:sz w:val="28"/>
          <w:szCs w:val="28"/>
          <w:shd w:val="clear" w:color="auto" w:fill="FFFFFF"/>
        </w:rPr>
        <w:t xml:space="preserve">  Det er ingen god følelse at disse vitnene etter retts</w:t>
      </w:r>
      <w:r w:rsidR="00CF4C6C">
        <w:rPr>
          <w:rFonts w:ascii="Tahoma" w:hAnsi="Tahoma" w:cs="Tahoma"/>
          <w:color w:val="333333"/>
          <w:sz w:val="28"/>
          <w:szCs w:val="28"/>
          <w:shd w:val="clear" w:color="auto" w:fill="FFFFFF"/>
        </w:rPr>
        <w:t>saken lager skriv</w:t>
      </w:r>
      <w:r w:rsidR="002401E0">
        <w:rPr>
          <w:rFonts w:ascii="Tahoma" w:hAnsi="Tahoma" w:cs="Tahoma"/>
          <w:color w:val="333333"/>
          <w:sz w:val="28"/>
          <w:szCs w:val="28"/>
          <w:shd w:val="clear" w:color="auto" w:fill="FFFFFF"/>
        </w:rPr>
        <w:t xml:space="preserve"> og forklarer på lydbånd der de</w:t>
      </w:r>
      <w:r w:rsidR="00ED600E">
        <w:rPr>
          <w:rFonts w:ascii="Tahoma" w:hAnsi="Tahoma" w:cs="Tahoma"/>
          <w:color w:val="333333"/>
          <w:sz w:val="28"/>
          <w:szCs w:val="28"/>
          <w:shd w:val="clear" w:color="auto" w:fill="FFFFFF"/>
        </w:rPr>
        <w:t xml:space="preserve"> og sier at </w:t>
      </w:r>
      <w:r w:rsidR="0039421A">
        <w:rPr>
          <w:rFonts w:ascii="Tahoma" w:hAnsi="Tahoma" w:cs="Tahoma"/>
          <w:color w:val="333333"/>
          <w:sz w:val="28"/>
          <w:szCs w:val="28"/>
          <w:shd w:val="clear" w:color="auto" w:fill="FFFFFF"/>
        </w:rPr>
        <w:t>dommeren fulls</w:t>
      </w:r>
      <w:r w:rsidR="002401E0">
        <w:rPr>
          <w:rFonts w:ascii="Tahoma" w:hAnsi="Tahoma" w:cs="Tahoma"/>
          <w:color w:val="333333"/>
          <w:sz w:val="28"/>
          <w:szCs w:val="28"/>
          <w:shd w:val="clear" w:color="auto" w:fill="FFFFFF"/>
        </w:rPr>
        <w:t>tendig har misforstått i sin dom og at</w:t>
      </w:r>
      <w:r w:rsidR="00CF4C6C">
        <w:rPr>
          <w:rFonts w:ascii="Tahoma" w:hAnsi="Tahoma" w:cs="Tahoma"/>
          <w:color w:val="333333"/>
          <w:sz w:val="28"/>
          <w:szCs w:val="28"/>
          <w:shd w:val="clear" w:color="auto" w:fill="FFFFFF"/>
        </w:rPr>
        <w:t xml:space="preserve"> jeg ta</w:t>
      </w:r>
      <w:r w:rsidR="002401E0">
        <w:rPr>
          <w:rFonts w:ascii="Tahoma" w:hAnsi="Tahoma" w:cs="Tahoma"/>
          <w:color w:val="333333"/>
          <w:sz w:val="28"/>
          <w:szCs w:val="28"/>
          <w:shd w:val="clear" w:color="auto" w:fill="FFFFFF"/>
        </w:rPr>
        <w:t>pte rettssaken pga. dommeren hadde</w:t>
      </w:r>
      <w:r w:rsidR="00CF4C6C">
        <w:rPr>
          <w:rFonts w:ascii="Tahoma" w:hAnsi="Tahoma" w:cs="Tahoma"/>
          <w:color w:val="333333"/>
          <w:sz w:val="28"/>
          <w:szCs w:val="28"/>
          <w:shd w:val="clear" w:color="auto" w:fill="FFFFFF"/>
        </w:rPr>
        <w:t xml:space="preserve"> misforstått fullstendig og satt alt på hode.</w:t>
      </w:r>
    </w:p>
    <w:p w:rsidR="002A77AA" w:rsidRDefault="002A77AA">
      <w:pPr>
        <w:rPr>
          <w:rFonts w:ascii="Tahoma" w:hAnsi="Tahoma" w:cs="Tahoma"/>
          <w:color w:val="333333"/>
          <w:sz w:val="28"/>
          <w:szCs w:val="28"/>
          <w:shd w:val="clear" w:color="auto" w:fill="FFFFFF"/>
        </w:rPr>
      </w:pPr>
      <w:r>
        <w:rPr>
          <w:rFonts w:ascii="Tahoma" w:hAnsi="Tahoma" w:cs="Tahoma"/>
          <w:color w:val="333333"/>
          <w:sz w:val="28"/>
          <w:szCs w:val="28"/>
          <w:shd w:val="clear" w:color="auto" w:fill="FFFFFF"/>
        </w:rPr>
        <w:t xml:space="preserve">Jeg har </w:t>
      </w:r>
      <w:r w:rsidR="00ED600E">
        <w:rPr>
          <w:rFonts w:ascii="Tahoma" w:hAnsi="Tahoma" w:cs="Tahoma"/>
          <w:color w:val="333333"/>
          <w:sz w:val="28"/>
          <w:szCs w:val="28"/>
          <w:shd w:val="clear" w:color="auto" w:fill="FFFFFF"/>
        </w:rPr>
        <w:t xml:space="preserve">i den siste måned </w:t>
      </w:r>
      <w:r>
        <w:rPr>
          <w:rFonts w:ascii="Tahoma" w:hAnsi="Tahoma" w:cs="Tahoma"/>
          <w:color w:val="333333"/>
          <w:sz w:val="28"/>
          <w:szCs w:val="28"/>
          <w:shd w:val="clear" w:color="auto" w:fill="FFFFFF"/>
        </w:rPr>
        <w:t>forsøkt å finne en advokat, og</w:t>
      </w:r>
      <w:r w:rsidR="00CF4C6C">
        <w:rPr>
          <w:rFonts w:ascii="Tahoma" w:hAnsi="Tahoma" w:cs="Tahoma"/>
          <w:color w:val="333333"/>
          <w:sz w:val="28"/>
          <w:szCs w:val="28"/>
          <w:shd w:val="clear" w:color="auto" w:fill="FFFFFF"/>
        </w:rPr>
        <w:t xml:space="preserve"> den innledende samtalen med advokat Backe</w:t>
      </w:r>
      <w:r>
        <w:rPr>
          <w:rFonts w:ascii="Tahoma" w:hAnsi="Tahoma" w:cs="Tahoma"/>
          <w:color w:val="333333"/>
          <w:sz w:val="28"/>
          <w:szCs w:val="28"/>
          <w:shd w:val="clear" w:color="auto" w:fill="FFFFFF"/>
        </w:rPr>
        <w:t xml:space="preserve"> finnes</w:t>
      </w:r>
      <w:r w:rsidR="0039421A">
        <w:rPr>
          <w:rFonts w:ascii="Tahoma" w:hAnsi="Tahoma" w:cs="Tahoma"/>
          <w:color w:val="333333"/>
          <w:sz w:val="28"/>
          <w:szCs w:val="28"/>
          <w:shd w:val="clear" w:color="auto" w:fill="FFFFFF"/>
        </w:rPr>
        <w:t xml:space="preserve"> i filen </w:t>
      </w:r>
      <w:hyperlink r:id="rId10" w:history="1">
        <w:r w:rsidR="0019566F" w:rsidRPr="0019566F">
          <w:rPr>
            <w:rStyle w:val="Hyperlink"/>
            <w:rFonts w:ascii="Tahoma" w:hAnsi="Tahoma" w:cs="Tahoma"/>
            <w:sz w:val="28"/>
            <w:szCs w:val="28"/>
            <w:shd w:val="clear" w:color="auto" w:fill="FFFFFF"/>
          </w:rPr>
          <w:t>A 620</w:t>
        </w:r>
      </w:hyperlink>
      <w:r w:rsidR="0039421A">
        <w:rPr>
          <w:rFonts w:ascii="Tahoma" w:hAnsi="Tahoma" w:cs="Tahoma"/>
          <w:color w:val="333333"/>
          <w:sz w:val="28"/>
          <w:szCs w:val="28"/>
          <w:shd w:val="clear" w:color="auto" w:fill="FFFFFF"/>
        </w:rPr>
        <w:t>. (hold musa over linken, tryk ctrl-tasten inne og klikk på musa og lyd</w:t>
      </w:r>
      <w:r w:rsidR="00ED600E">
        <w:rPr>
          <w:rFonts w:ascii="Tahoma" w:hAnsi="Tahoma" w:cs="Tahoma"/>
          <w:color w:val="333333"/>
          <w:sz w:val="28"/>
          <w:szCs w:val="28"/>
          <w:shd w:val="clear" w:color="auto" w:fill="FFFFFF"/>
        </w:rPr>
        <w:t>b</w:t>
      </w:r>
      <w:r w:rsidR="0039421A">
        <w:rPr>
          <w:rFonts w:ascii="Tahoma" w:hAnsi="Tahoma" w:cs="Tahoma"/>
          <w:color w:val="333333"/>
          <w:sz w:val="28"/>
          <w:szCs w:val="28"/>
          <w:shd w:val="clear" w:color="auto" w:fill="FFFFFF"/>
        </w:rPr>
        <w:t xml:space="preserve">åndet kommer fram, dvs mp3-filen A 620). </w:t>
      </w:r>
      <w:r w:rsidR="00CF4C6C">
        <w:rPr>
          <w:rFonts w:ascii="Tahoma" w:hAnsi="Tahoma" w:cs="Tahoma"/>
          <w:color w:val="333333"/>
          <w:sz w:val="28"/>
          <w:szCs w:val="28"/>
          <w:shd w:val="clear" w:color="auto" w:fill="FFFFFF"/>
        </w:rPr>
        <w:t xml:space="preserve">  Noe overraskende fikk jeg 4. mars </w:t>
      </w:r>
      <w:r>
        <w:rPr>
          <w:rFonts w:ascii="Tahoma" w:hAnsi="Tahoma" w:cs="Tahoma"/>
          <w:color w:val="333333"/>
          <w:sz w:val="28"/>
          <w:szCs w:val="28"/>
          <w:shd w:val="clear" w:color="auto" w:fill="FFFFFF"/>
        </w:rPr>
        <w:t xml:space="preserve"> beskjed om at Høyesterett hadde sendt papirer til han</w:t>
      </w:r>
      <w:r w:rsidR="00ED600E">
        <w:rPr>
          <w:rFonts w:ascii="Tahoma" w:hAnsi="Tahoma" w:cs="Tahoma"/>
          <w:color w:val="333333"/>
          <w:sz w:val="28"/>
          <w:szCs w:val="28"/>
          <w:shd w:val="clear" w:color="auto" w:fill="FFFFFF"/>
        </w:rPr>
        <w:t xml:space="preserve"> – og at advokate</w:t>
      </w:r>
      <w:r w:rsidR="00CF4C6C">
        <w:rPr>
          <w:rFonts w:ascii="Tahoma" w:hAnsi="Tahoma" w:cs="Tahoma"/>
          <w:color w:val="333333"/>
          <w:sz w:val="28"/>
          <w:szCs w:val="28"/>
          <w:shd w:val="clear" w:color="auto" w:fill="FFFFFF"/>
        </w:rPr>
        <w:t>n</w:t>
      </w:r>
      <w:r w:rsidR="00ED600E">
        <w:rPr>
          <w:rFonts w:ascii="Tahoma" w:hAnsi="Tahoma" w:cs="Tahoma"/>
          <w:color w:val="333333"/>
          <w:sz w:val="28"/>
          <w:szCs w:val="28"/>
          <w:shd w:val="clear" w:color="auto" w:fill="FFFFFF"/>
        </w:rPr>
        <w:t xml:space="preserve"> nå</w:t>
      </w:r>
      <w:r w:rsidR="0039421A">
        <w:rPr>
          <w:rFonts w:ascii="Tahoma" w:hAnsi="Tahoma" w:cs="Tahoma"/>
          <w:color w:val="333333"/>
          <w:sz w:val="28"/>
          <w:szCs w:val="28"/>
          <w:shd w:val="clear" w:color="auto" w:fill="FFFFFF"/>
        </w:rPr>
        <w:t xml:space="preserve"> ber meg finne 50.000 kroner for at han kan starte å se på saken</w:t>
      </w:r>
      <w:r w:rsidR="001555C2">
        <w:rPr>
          <w:rFonts w:ascii="Tahoma" w:hAnsi="Tahoma" w:cs="Tahoma"/>
          <w:color w:val="333333"/>
          <w:sz w:val="28"/>
          <w:szCs w:val="28"/>
          <w:shd w:val="clear" w:color="auto" w:fill="FFFFFF"/>
        </w:rPr>
        <w:t>, samt at det deretter blir et stor beløp å betale</w:t>
      </w:r>
      <w:r w:rsidR="0039421A">
        <w:rPr>
          <w:rFonts w:ascii="Tahoma" w:hAnsi="Tahoma" w:cs="Tahoma"/>
          <w:color w:val="333333"/>
          <w:sz w:val="28"/>
          <w:szCs w:val="28"/>
          <w:shd w:val="clear" w:color="auto" w:fill="FFFFFF"/>
        </w:rPr>
        <w:t xml:space="preserve">. </w:t>
      </w:r>
      <w:r w:rsidR="00ED600E">
        <w:rPr>
          <w:rFonts w:ascii="Tahoma" w:hAnsi="Tahoma" w:cs="Tahoma"/>
          <w:color w:val="333333"/>
          <w:sz w:val="28"/>
          <w:szCs w:val="28"/>
          <w:shd w:val="clear" w:color="auto" w:fill="FFFFFF"/>
        </w:rPr>
        <w:t xml:space="preserve"> Hvilke papirer er sendt og hvilke </w:t>
      </w:r>
      <w:r w:rsidR="00ED600E">
        <w:rPr>
          <w:rFonts w:ascii="Tahoma" w:hAnsi="Tahoma" w:cs="Tahoma"/>
          <w:color w:val="333333"/>
          <w:sz w:val="28"/>
          <w:szCs w:val="28"/>
          <w:shd w:val="clear" w:color="auto" w:fill="FFFFFF"/>
        </w:rPr>
        <w:lastRenderedPageBreak/>
        <w:t>prosesskriv er det snakk om?</w:t>
      </w:r>
      <w:r w:rsidR="0039421A">
        <w:rPr>
          <w:rFonts w:ascii="Tahoma" w:hAnsi="Tahoma" w:cs="Tahoma"/>
          <w:color w:val="333333"/>
          <w:sz w:val="28"/>
          <w:szCs w:val="28"/>
          <w:shd w:val="clear" w:color="auto" w:fill="FFFFFF"/>
        </w:rPr>
        <w:t xml:space="preserve">  Men hvordan skal jeg finne penger til dette, når jeg er personlig konkurs?  Hvis jeg finner 50.000 kroner, er det da Ok at jeg bruker dette på delbetaling til advokat, og ikk</w:t>
      </w:r>
      <w:r w:rsidR="001555C2">
        <w:rPr>
          <w:rFonts w:ascii="Tahoma" w:hAnsi="Tahoma" w:cs="Tahoma"/>
          <w:color w:val="333333"/>
          <w:sz w:val="28"/>
          <w:szCs w:val="28"/>
          <w:shd w:val="clear" w:color="auto" w:fill="FFFFFF"/>
        </w:rPr>
        <w:t xml:space="preserve">e på nedbetaling til kreditorer ?. </w:t>
      </w:r>
      <w:r w:rsidR="0039421A">
        <w:rPr>
          <w:rFonts w:ascii="Tahoma" w:hAnsi="Tahoma" w:cs="Tahoma"/>
          <w:color w:val="333333"/>
          <w:sz w:val="28"/>
          <w:szCs w:val="28"/>
          <w:shd w:val="clear" w:color="auto" w:fill="FFFFFF"/>
        </w:rPr>
        <w:t xml:space="preserve">  Er det ikke slik at jeg nå ikke har lov å bruke penger på annet enn nødvendig livsopphold og alt overskytende skal til kreditorene?</w:t>
      </w:r>
    </w:p>
    <w:p w:rsidR="0047124B" w:rsidRDefault="00D874DC">
      <w:pPr>
        <w:rPr>
          <w:rFonts w:ascii="Tahoma" w:hAnsi="Tahoma" w:cs="Tahoma"/>
          <w:color w:val="333333"/>
          <w:sz w:val="28"/>
          <w:szCs w:val="28"/>
          <w:shd w:val="clear" w:color="auto" w:fill="FFFFFF"/>
        </w:rPr>
      </w:pPr>
      <w:r>
        <w:rPr>
          <w:rFonts w:ascii="Tahoma" w:hAnsi="Tahoma" w:cs="Tahoma"/>
          <w:color w:val="333333"/>
          <w:sz w:val="28"/>
          <w:szCs w:val="28"/>
          <w:shd w:val="clear" w:color="auto" w:fill="FFFFFF"/>
        </w:rPr>
        <w:t>Men i august 2008 var det anderledes.  Da hører man på lydbåndet at jeg har 80.000 kr (som</w:t>
      </w:r>
      <w:r w:rsidR="00ED600E">
        <w:rPr>
          <w:rFonts w:ascii="Tahoma" w:hAnsi="Tahoma" w:cs="Tahoma"/>
          <w:color w:val="333333"/>
          <w:sz w:val="28"/>
          <w:szCs w:val="28"/>
          <w:shd w:val="clear" w:color="auto" w:fill="FFFFFF"/>
        </w:rPr>
        <w:t xml:space="preserve"> var restene av min mors arv etter at hun døde i 2006</w:t>
      </w:r>
      <w:r>
        <w:rPr>
          <w:rFonts w:ascii="Tahoma" w:hAnsi="Tahoma" w:cs="Tahoma"/>
          <w:color w:val="333333"/>
          <w:sz w:val="28"/>
          <w:szCs w:val="28"/>
          <w:shd w:val="clear" w:color="auto" w:fill="FFFFFF"/>
        </w:rPr>
        <w:t xml:space="preserve">). Et beløp som jeg </w:t>
      </w:r>
      <w:r w:rsidR="00EE6853">
        <w:rPr>
          <w:rFonts w:ascii="Tahoma" w:hAnsi="Tahoma" w:cs="Tahoma"/>
          <w:color w:val="333333"/>
          <w:sz w:val="28"/>
          <w:szCs w:val="28"/>
          <w:shd w:val="clear" w:color="auto" w:fill="FFFFFF"/>
        </w:rPr>
        <w:t xml:space="preserve">så for meg at jeg </w:t>
      </w:r>
      <w:r>
        <w:rPr>
          <w:rFonts w:ascii="Tahoma" w:hAnsi="Tahoma" w:cs="Tahoma"/>
          <w:color w:val="333333"/>
          <w:sz w:val="28"/>
          <w:szCs w:val="28"/>
          <w:shd w:val="clear" w:color="auto" w:fill="FFFFFF"/>
        </w:rPr>
        <w:t>kunne bruke på en dyktig advokat.  Jeg ser det som rimelig at rettsvesenet gjør det de kan for sette meg i en situasjon at jeg</w:t>
      </w:r>
      <w:r w:rsidR="00CF4C6C">
        <w:rPr>
          <w:rFonts w:ascii="Tahoma" w:hAnsi="Tahoma" w:cs="Tahoma"/>
          <w:color w:val="333333"/>
          <w:sz w:val="28"/>
          <w:szCs w:val="28"/>
          <w:shd w:val="clear" w:color="auto" w:fill="FFFFFF"/>
        </w:rPr>
        <w:t xml:space="preserve"> nå</w:t>
      </w:r>
      <w:r>
        <w:rPr>
          <w:rFonts w:ascii="Tahoma" w:hAnsi="Tahoma" w:cs="Tahoma"/>
          <w:color w:val="333333"/>
          <w:sz w:val="28"/>
          <w:szCs w:val="28"/>
          <w:shd w:val="clear" w:color="auto" w:fill="FFFFFF"/>
        </w:rPr>
        <w:t xml:space="preserve"> har like mye</w:t>
      </w:r>
      <w:r w:rsidR="00CF4C6C">
        <w:rPr>
          <w:rFonts w:ascii="Tahoma" w:hAnsi="Tahoma" w:cs="Tahoma"/>
          <w:color w:val="333333"/>
          <w:sz w:val="28"/>
          <w:szCs w:val="28"/>
          <w:shd w:val="clear" w:color="auto" w:fill="FFFFFF"/>
        </w:rPr>
        <w:t xml:space="preserve"> ressurser, </w:t>
      </w:r>
      <w:r>
        <w:rPr>
          <w:rFonts w:ascii="Tahoma" w:hAnsi="Tahoma" w:cs="Tahoma"/>
          <w:color w:val="333333"/>
          <w:sz w:val="28"/>
          <w:szCs w:val="28"/>
          <w:shd w:val="clear" w:color="auto" w:fill="FFFFFF"/>
        </w:rPr>
        <w:t>mider</w:t>
      </w:r>
      <w:r w:rsidR="00CF4C6C">
        <w:rPr>
          <w:rFonts w:ascii="Tahoma" w:hAnsi="Tahoma" w:cs="Tahoma"/>
          <w:color w:val="333333"/>
          <w:sz w:val="28"/>
          <w:szCs w:val="28"/>
          <w:shd w:val="clear" w:color="auto" w:fill="FFFFFF"/>
        </w:rPr>
        <w:t xml:space="preserve"> (og helse) </w:t>
      </w:r>
      <w:r w:rsidR="001555C2">
        <w:rPr>
          <w:rFonts w:ascii="Tahoma" w:hAnsi="Tahoma" w:cs="Tahoma"/>
          <w:color w:val="333333"/>
          <w:sz w:val="28"/>
          <w:szCs w:val="28"/>
          <w:shd w:val="clear" w:color="auto" w:fill="FFFFFF"/>
        </w:rPr>
        <w:t xml:space="preserve"> </w:t>
      </w:r>
      <w:r>
        <w:rPr>
          <w:rFonts w:ascii="Tahoma" w:hAnsi="Tahoma" w:cs="Tahoma"/>
          <w:color w:val="333333"/>
          <w:sz w:val="28"/>
          <w:szCs w:val="28"/>
          <w:shd w:val="clear" w:color="auto" w:fill="FFFFFF"/>
        </w:rPr>
        <w:t>til disposisjon</w:t>
      </w:r>
      <w:r w:rsidR="00EE6853">
        <w:rPr>
          <w:rFonts w:ascii="Tahoma" w:hAnsi="Tahoma" w:cs="Tahoma"/>
          <w:color w:val="333333"/>
          <w:sz w:val="28"/>
          <w:szCs w:val="28"/>
          <w:shd w:val="clear" w:color="auto" w:fill="FFFFFF"/>
        </w:rPr>
        <w:t xml:space="preserve">, eller samme mulighet, </w:t>
      </w:r>
      <w:r>
        <w:rPr>
          <w:rFonts w:ascii="Tahoma" w:hAnsi="Tahoma" w:cs="Tahoma"/>
          <w:color w:val="333333"/>
          <w:sz w:val="28"/>
          <w:szCs w:val="28"/>
          <w:shd w:val="clear" w:color="auto" w:fill="FFFFFF"/>
        </w:rPr>
        <w:t xml:space="preserve"> som jeg hadde i august 2008</w:t>
      </w:r>
      <w:r w:rsidR="001555C2">
        <w:rPr>
          <w:rFonts w:ascii="Tahoma" w:hAnsi="Tahoma" w:cs="Tahoma"/>
          <w:color w:val="333333"/>
          <w:sz w:val="28"/>
          <w:szCs w:val="28"/>
          <w:shd w:val="clear" w:color="auto" w:fill="FFFFFF"/>
        </w:rPr>
        <w:t xml:space="preserve">.  Det var bortkastet å bruke mye </w:t>
      </w:r>
      <w:r w:rsidR="00EE6853">
        <w:rPr>
          <w:rFonts w:ascii="Tahoma" w:hAnsi="Tahoma" w:cs="Tahoma"/>
          <w:color w:val="333333"/>
          <w:sz w:val="28"/>
          <w:szCs w:val="28"/>
          <w:shd w:val="clear" w:color="auto" w:fill="FFFFFF"/>
        </w:rPr>
        <w:t>ressurse</w:t>
      </w:r>
      <w:r w:rsidR="001555C2">
        <w:rPr>
          <w:rFonts w:ascii="Tahoma" w:hAnsi="Tahoma" w:cs="Tahoma"/>
          <w:color w:val="333333"/>
          <w:sz w:val="28"/>
          <w:szCs w:val="28"/>
          <w:shd w:val="clear" w:color="auto" w:fill="FFFFFF"/>
        </w:rPr>
        <w:t xml:space="preserve">r og penger på Hammervoll &amp; Co </w:t>
      </w:r>
      <w:r w:rsidR="00EE6853">
        <w:rPr>
          <w:rFonts w:ascii="Tahoma" w:hAnsi="Tahoma" w:cs="Tahoma"/>
          <w:color w:val="333333"/>
          <w:sz w:val="28"/>
          <w:szCs w:val="28"/>
          <w:shd w:val="clear" w:color="auto" w:fill="FFFFFF"/>
        </w:rPr>
        <w:t xml:space="preserve">i månedene </w:t>
      </w:r>
      <w:r>
        <w:rPr>
          <w:rFonts w:ascii="Tahoma" w:hAnsi="Tahoma" w:cs="Tahoma"/>
          <w:color w:val="333333"/>
          <w:sz w:val="28"/>
          <w:szCs w:val="28"/>
          <w:shd w:val="clear" w:color="auto" w:fill="FFFFFF"/>
        </w:rPr>
        <w:t xml:space="preserve"> før ankesaken </w:t>
      </w:r>
      <w:r w:rsidR="00EE6853">
        <w:rPr>
          <w:rFonts w:ascii="Tahoma" w:hAnsi="Tahoma" w:cs="Tahoma"/>
          <w:color w:val="333333"/>
          <w:sz w:val="28"/>
          <w:szCs w:val="28"/>
          <w:shd w:val="clear" w:color="auto" w:fill="FFFFFF"/>
        </w:rPr>
        <w:t xml:space="preserve">mot Ernst &amp; Young </w:t>
      </w:r>
      <w:r>
        <w:rPr>
          <w:rFonts w:ascii="Tahoma" w:hAnsi="Tahoma" w:cs="Tahoma"/>
          <w:color w:val="333333"/>
          <w:sz w:val="28"/>
          <w:szCs w:val="28"/>
          <w:shd w:val="clear" w:color="auto" w:fill="FFFFFF"/>
        </w:rPr>
        <w:t>var ment å komme opp i Borgarting Lagmannsrett</w:t>
      </w:r>
      <w:r w:rsidR="001555C2">
        <w:rPr>
          <w:rFonts w:ascii="Tahoma" w:hAnsi="Tahoma" w:cs="Tahoma"/>
          <w:color w:val="333333"/>
          <w:sz w:val="28"/>
          <w:szCs w:val="28"/>
          <w:shd w:val="clear" w:color="auto" w:fill="FFFFFF"/>
        </w:rPr>
        <w:t xml:space="preserve">.  Saken var berammet til </w:t>
      </w:r>
      <w:r w:rsidR="00EE6853">
        <w:rPr>
          <w:rFonts w:ascii="Tahoma" w:hAnsi="Tahoma" w:cs="Tahoma"/>
          <w:color w:val="333333"/>
          <w:sz w:val="28"/>
          <w:szCs w:val="28"/>
          <w:shd w:val="clear" w:color="auto" w:fill="FFFFFF"/>
        </w:rPr>
        <w:t>september 2008</w:t>
      </w:r>
      <w:r w:rsidR="001555C2">
        <w:rPr>
          <w:rFonts w:ascii="Tahoma" w:hAnsi="Tahoma" w:cs="Tahoma"/>
          <w:color w:val="333333"/>
          <w:sz w:val="28"/>
          <w:szCs w:val="28"/>
          <w:shd w:val="clear" w:color="auto" w:fill="FFFFFF"/>
        </w:rPr>
        <w:t xml:space="preserve">. Dessuten jobber vel tiden </w:t>
      </w:r>
      <w:r w:rsidR="00CF4C6C">
        <w:rPr>
          <w:rFonts w:ascii="Tahoma" w:hAnsi="Tahoma" w:cs="Tahoma"/>
          <w:color w:val="333333"/>
          <w:sz w:val="28"/>
          <w:szCs w:val="28"/>
          <w:shd w:val="clear" w:color="auto" w:fill="FFFFFF"/>
        </w:rPr>
        <w:t xml:space="preserve">mot meg?  Selv om jeg har mange lydbånd som vil hjelpe på folks hukommelse og min sak lett kan dokumenteres med hensyn på hva so har blitt sagt av de forskjellige aktører. </w:t>
      </w:r>
      <w:r>
        <w:rPr>
          <w:rFonts w:ascii="Tahoma" w:hAnsi="Tahoma" w:cs="Tahoma"/>
          <w:color w:val="333333"/>
          <w:sz w:val="28"/>
          <w:szCs w:val="28"/>
          <w:shd w:val="clear" w:color="auto" w:fill="FFFFFF"/>
        </w:rPr>
        <w:t>Men saken ble stoppet</w:t>
      </w:r>
      <w:r w:rsidR="00EE6853">
        <w:rPr>
          <w:rFonts w:ascii="Tahoma" w:hAnsi="Tahoma" w:cs="Tahoma"/>
          <w:color w:val="333333"/>
          <w:sz w:val="28"/>
          <w:szCs w:val="28"/>
          <w:shd w:val="clear" w:color="auto" w:fill="FFFFFF"/>
        </w:rPr>
        <w:t xml:space="preserve"> </w:t>
      </w:r>
      <w:r w:rsidR="00CF4C6C">
        <w:rPr>
          <w:rFonts w:ascii="Tahoma" w:hAnsi="Tahoma" w:cs="Tahoma"/>
          <w:color w:val="333333"/>
          <w:sz w:val="28"/>
          <w:szCs w:val="28"/>
          <w:shd w:val="clear" w:color="auto" w:fill="FFFFFF"/>
        </w:rPr>
        <w:t xml:space="preserve">i 2008 </w:t>
      </w:r>
      <w:r w:rsidR="00EE6853">
        <w:rPr>
          <w:rFonts w:ascii="Tahoma" w:hAnsi="Tahoma" w:cs="Tahoma"/>
          <w:color w:val="333333"/>
          <w:sz w:val="28"/>
          <w:szCs w:val="28"/>
          <w:shd w:val="clear" w:color="auto" w:fill="FFFFFF"/>
        </w:rPr>
        <w:t xml:space="preserve">pga </w:t>
      </w:r>
      <w:r w:rsidR="00060741">
        <w:rPr>
          <w:rFonts w:ascii="Tahoma" w:hAnsi="Tahoma" w:cs="Tahoma"/>
          <w:color w:val="333333"/>
          <w:sz w:val="28"/>
          <w:szCs w:val="28"/>
          <w:shd w:val="clear" w:color="auto" w:fill="FFFFFF"/>
        </w:rPr>
        <w:t xml:space="preserve">noe som senere viste seg å være </w:t>
      </w:r>
      <w:r w:rsidR="00EE6853">
        <w:rPr>
          <w:rFonts w:ascii="Tahoma" w:hAnsi="Tahoma" w:cs="Tahoma"/>
          <w:color w:val="333333"/>
          <w:sz w:val="28"/>
          <w:szCs w:val="28"/>
          <w:shd w:val="clear" w:color="auto" w:fill="FFFFFF"/>
        </w:rPr>
        <w:t xml:space="preserve">uholdbar argumentasjon </w:t>
      </w:r>
      <w:r w:rsidR="00060741">
        <w:rPr>
          <w:rFonts w:ascii="Tahoma" w:hAnsi="Tahoma" w:cs="Tahoma"/>
          <w:color w:val="333333"/>
          <w:sz w:val="28"/>
          <w:szCs w:val="28"/>
          <w:shd w:val="clear" w:color="auto" w:fill="FFFFFF"/>
        </w:rPr>
        <w:t>fra mi</w:t>
      </w:r>
      <w:r w:rsidR="00EE6853">
        <w:rPr>
          <w:rFonts w:ascii="Tahoma" w:hAnsi="Tahoma" w:cs="Tahoma"/>
          <w:color w:val="333333"/>
          <w:sz w:val="28"/>
          <w:szCs w:val="28"/>
          <w:shd w:val="clear" w:color="auto" w:fill="FFFFFF"/>
        </w:rPr>
        <w:t xml:space="preserve">n advokat </w:t>
      </w:r>
      <w:r w:rsidR="00060741">
        <w:rPr>
          <w:rFonts w:ascii="Tahoma" w:hAnsi="Tahoma" w:cs="Tahoma"/>
          <w:color w:val="333333"/>
          <w:sz w:val="28"/>
          <w:szCs w:val="28"/>
          <w:shd w:val="clear" w:color="auto" w:fill="FFFFFF"/>
        </w:rPr>
        <w:t xml:space="preserve">, så som </w:t>
      </w:r>
      <w:r w:rsidR="00EE6853">
        <w:rPr>
          <w:rFonts w:ascii="Tahoma" w:hAnsi="Tahoma" w:cs="Tahoma"/>
          <w:color w:val="333333"/>
          <w:sz w:val="28"/>
          <w:szCs w:val="28"/>
          <w:shd w:val="clear" w:color="auto" w:fill="FFFFFF"/>
        </w:rPr>
        <w:t xml:space="preserve"> manglende kommunikasjon med mine vitner og meg selv . </w:t>
      </w:r>
      <w:r w:rsidR="001555C2">
        <w:rPr>
          <w:rFonts w:ascii="Tahoma" w:hAnsi="Tahoma" w:cs="Tahoma"/>
          <w:color w:val="333333"/>
          <w:sz w:val="28"/>
          <w:szCs w:val="28"/>
          <w:shd w:val="clear" w:color="auto" w:fill="FFFFFF"/>
        </w:rPr>
        <w:t xml:space="preserve">Finanstilsynet har sagt sitt i </w:t>
      </w:r>
      <w:r w:rsidR="0047124B">
        <w:rPr>
          <w:rFonts w:ascii="Tahoma" w:hAnsi="Tahoma" w:cs="Tahoma"/>
          <w:color w:val="333333"/>
          <w:sz w:val="28"/>
          <w:szCs w:val="28"/>
          <w:shd w:val="clear" w:color="auto" w:fill="FFFFFF"/>
        </w:rPr>
        <w:t xml:space="preserve"> </w:t>
      </w:r>
      <w:hyperlink r:id="rId11" w:history="1">
        <w:r w:rsidR="0047124B" w:rsidRPr="0047124B">
          <w:rPr>
            <w:rStyle w:val="Hyperlink"/>
            <w:rFonts w:ascii="Tahoma" w:hAnsi="Tahoma" w:cs="Tahoma"/>
            <w:sz w:val="28"/>
            <w:szCs w:val="28"/>
            <w:shd w:val="clear" w:color="auto" w:fill="FFFFFF"/>
          </w:rPr>
          <w:t>A 782</w:t>
        </w:r>
      </w:hyperlink>
      <w:r w:rsidR="0047124B">
        <w:rPr>
          <w:rFonts w:ascii="Tahoma" w:hAnsi="Tahoma" w:cs="Tahoma"/>
          <w:color w:val="333333"/>
          <w:sz w:val="28"/>
          <w:szCs w:val="28"/>
          <w:shd w:val="clear" w:color="auto" w:fill="FFFFFF"/>
        </w:rPr>
        <w:t xml:space="preserve"> som er et kort brev og filen </w:t>
      </w:r>
      <w:hyperlink r:id="rId12" w:history="1">
        <w:r w:rsidR="0047124B" w:rsidRPr="0047124B">
          <w:rPr>
            <w:rStyle w:val="Hyperlink"/>
            <w:rFonts w:ascii="Tahoma" w:hAnsi="Tahoma" w:cs="Tahoma"/>
            <w:sz w:val="28"/>
            <w:szCs w:val="28"/>
            <w:shd w:val="clear" w:color="auto" w:fill="FFFFFF"/>
          </w:rPr>
          <w:t>A 781</w:t>
        </w:r>
      </w:hyperlink>
      <w:r w:rsidR="0047124B">
        <w:rPr>
          <w:rFonts w:ascii="Tahoma" w:hAnsi="Tahoma" w:cs="Tahoma"/>
          <w:color w:val="333333"/>
          <w:sz w:val="28"/>
          <w:szCs w:val="28"/>
          <w:shd w:val="clear" w:color="auto" w:fill="FFFFFF"/>
        </w:rPr>
        <w:t xml:space="preserve"> som er en kort samtale med HOPLAND  </w:t>
      </w:r>
      <w:r w:rsidR="001555C2">
        <w:rPr>
          <w:rFonts w:ascii="Tahoma" w:hAnsi="Tahoma" w:cs="Tahoma"/>
          <w:color w:val="333333"/>
          <w:sz w:val="28"/>
          <w:szCs w:val="28"/>
          <w:shd w:val="clear" w:color="auto" w:fill="FFFFFF"/>
        </w:rPr>
        <w:t xml:space="preserve">filen </w:t>
      </w:r>
      <w:hyperlink r:id="rId13" w:history="1">
        <w:r w:rsidR="001555C2" w:rsidRPr="001555C2">
          <w:rPr>
            <w:rStyle w:val="Hyperlink"/>
            <w:rFonts w:ascii="Tahoma" w:hAnsi="Tahoma" w:cs="Tahoma"/>
            <w:sz w:val="28"/>
            <w:szCs w:val="28"/>
            <w:shd w:val="clear" w:color="auto" w:fill="FFFFFF"/>
          </w:rPr>
          <w:t>F 5-02b</w:t>
        </w:r>
      </w:hyperlink>
      <w:r w:rsidR="001555C2">
        <w:rPr>
          <w:rFonts w:ascii="Tahoma" w:hAnsi="Tahoma" w:cs="Tahoma"/>
          <w:color w:val="333333"/>
          <w:sz w:val="28"/>
          <w:szCs w:val="28"/>
          <w:shd w:val="clear" w:color="auto" w:fill="FFFFFF"/>
        </w:rPr>
        <w:t>.</w:t>
      </w:r>
      <w:r w:rsidR="0047124B">
        <w:rPr>
          <w:rFonts w:ascii="Tahoma" w:hAnsi="Tahoma" w:cs="Tahoma"/>
          <w:color w:val="333333"/>
          <w:sz w:val="28"/>
          <w:szCs w:val="28"/>
          <w:shd w:val="clear" w:color="auto" w:fill="FFFFFF"/>
        </w:rPr>
        <w:t xml:space="preserve"> SOM ER EN 45 MIN . SAMTALE MED AALAND som også er bekreftet av seksjonslederen i kort samtale i filen </w:t>
      </w:r>
    </w:p>
    <w:p w:rsidR="00EE6853" w:rsidRDefault="00E27D09">
      <w:pPr>
        <w:rPr>
          <w:rFonts w:ascii="Tahoma" w:hAnsi="Tahoma" w:cs="Tahoma"/>
          <w:color w:val="333333"/>
          <w:sz w:val="28"/>
          <w:szCs w:val="28"/>
          <w:shd w:val="clear" w:color="auto" w:fill="FFFFFF"/>
        </w:rPr>
      </w:pPr>
      <w:hyperlink r:id="rId14" w:history="1">
        <w:r w:rsidR="0047124B" w:rsidRPr="0047124B">
          <w:rPr>
            <w:rStyle w:val="Hyperlink"/>
            <w:rFonts w:ascii="Tahoma" w:hAnsi="Tahoma" w:cs="Tahoma"/>
            <w:sz w:val="28"/>
            <w:szCs w:val="28"/>
            <w:shd w:val="clear" w:color="auto" w:fill="FFFFFF"/>
          </w:rPr>
          <w:t xml:space="preserve">F 0-3 </w:t>
        </w:r>
      </w:hyperlink>
      <w:r w:rsidR="0047124B">
        <w:rPr>
          <w:rFonts w:ascii="Tahoma" w:hAnsi="Tahoma" w:cs="Tahoma"/>
          <w:color w:val="333333"/>
          <w:sz w:val="28"/>
          <w:szCs w:val="28"/>
          <w:shd w:val="clear" w:color="auto" w:fill="FFFFFF"/>
        </w:rPr>
        <w:t>.</w:t>
      </w:r>
      <w:r w:rsidR="00EE6853">
        <w:rPr>
          <w:rFonts w:ascii="Tahoma" w:hAnsi="Tahoma" w:cs="Tahoma"/>
          <w:color w:val="333333"/>
          <w:sz w:val="28"/>
          <w:szCs w:val="28"/>
          <w:shd w:val="clear" w:color="auto" w:fill="FFFFFF"/>
        </w:rPr>
        <w:t xml:space="preserve"> Jeg vant jo ingen rettssak</w:t>
      </w:r>
      <w:r w:rsidR="00060741">
        <w:rPr>
          <w:rFonts w:ascii="Tahoma" w:hAnsi="Tahoma" w:cs="Tahoma"/>
          <w:color w:val="333333"/>
          <w:sz w:val="28"/>
          <w:szCs w:val="28"/>
          <w:shd w:val="clear" w:color="auto" w:fill="FFFFFF"/>
        </w:rPr>
        <w:t xml:space="preserve"> i 2008, for den kom aldri den</w:t>
      </w:r>
      <w:r w:rsidR="0047124B">
        <w:rPr>
          <w:rFonts w:ascii="Tahoma" w:hAnsi="Tahoma" w:cs="Tahoma"/>
          <w:color w:val="333333"/>
          <w:sz w:val="28"/>
          <w:szCs w:val="28"/>
          <w:shd w:val="clear" w:color="auto" w:fill="FFFFFF"/>
        </w:rPr>
        <w:t xml:space="preserve"> </w:t>
      </w:r>
      <w:r w:rsidR="00060741">
        <w:rPr>
          <w:rFonts w:ascii="Tahoma" w:hAnsi="Tahoma" w:cs="Tahoma"/>
          <w:color w:val="333333"/>
          <w:sz w:val="28"/>
          <w:szCs w:val="28"/>
          <w:shd w:val="clear" w:color="auto" w:fill="FFFFFF"/>
        </w:rPr>
        <w:t>gang</w:t>
      </w:r>
      <w:r w:rsidR="0047124B">
        <w:rPr>
          <w:rFonts w:ascii="Tahoma" w:hAnsi="Tahoma" w:cs="Tahoma"/>
          <w:color w:val="333333"/>
          <w:sz w:val="28"/>
          <w:szCs w:val="28"/>
          <w:shd w:val="clear" w:color="auto" w:fill="FFFFFF"/>
        </w:rPr>
        <w:t xml:space="preserve">, </w:t>
      </w:r>
      <w:r w:rsidR="00060741">
        <w:rPr>
          <w:rFonts w:ascii="Tahoma" w:hAnsi="Tahoma" w:cs="Tahoma"/>
          <w:color w:val="333333"/>
          <w:sz w:val="28"/>
          <w:szCs w:val="28"/>
          <w:shd w:val="clear" w:color="auto" w:fill="FFFFFF"/>
        </w:rPr>
        <w:t xml:space="preserve"> da jeg fremdeles hadde </w:t>
      </w:r>
      <w:r w:rsidR="00CF4C6C">
        <w:rPr>
          <w:rFonts w:ascii="Tahoma" w:hAnsi="Tahoma" w:cs="Tahoma"/>
          <w:color w:val="333333"/>
          <w:sz w:val="28"/>
          <w:szCs w:val="28"/>
          <w:shd w:val="clear" w:color="auto" w:fill="FFFFFF"/>
        </w:rPr>
        <w:t xml:space="preserve">mulighet og penger og helse </w:t>
      </w:r>
      <w:r w:rsidR="004A15AE">
        <w:rPr>
          <w:rFonts w:ascii="Tahoma" w:hAnsi="Tahoma" w:cs="Tahoma"/>
          <w:color w:val="333333"/>
          <w:sz w:val="28"/>
          <w:szCs w:val="28"/>
          <w:shd w:val="clear" w:color="auto" w:fill="FFFFFF"/>
        </w:rPr>
        <w:t xml:space="preserve">– for i 2009 ble jeg erkjent </w:t>
      </w:r>
      <w:r w:rsidR="00EE6853">
        <w:rPr>
          <w:rFonts w:ascii="Tahoma" w:hAnsi="Tahoma" w:cs="Tahoma"/>
          <w:color w:val="333333"/>
          <w:sz w:val="28"/>
          <w:szCs w:val="28"/>
          <w:shd w:val="clear" w:color="auto" w:fill="FFFFFF"/>
        </w:rPr>
        <w:t xml:space="preserve"> ufør pga denne årelange krangel / rettssaker</w:t>
      </w:r>
      <w:r w:rsidR="00060741">
        <w:rPr>
          <w:rFonts w:ascii="Tahoma" w:hAnsi="Tahoma" w:cs="Tahoma"/>
          <w:color w:val="333333"/>
          <w:sz w:val="28"/>
          <w:szCs w:val="28"/>
          <w:shd w:val="clear" w:color="auto" w:fill="FFFFFF"/>
        </w:rPr>
        <w:t xml:space="preserve"> (mye pga feil perioderegnskap og feilfakturering for 6.7 millioner kroner inkl. mva eller i det hele tatt at driften i aksjeselsk</w:t>
      </w:r>
      <w:r w:rsidR="00CF4C6C">
        <w:rPr>
          <w:rFonts w:ascii="Tahoma" w:hAnsi="Tahoma" w:cs="Tahoma"/>
          <w:color w:val="333333"/>
          <w:sz w:val="28"/>
          <w:szCs w:val="28"/>
          <w:shd w:val="clear" w:color="auto" w:fill="FFFFFF"/>
        </w:rPr>
        <w:t xml:space="preserve">apet kom i gang etter råd fra  E &amp; Y og med budsjettene til konsulenten de plukket ut for meg </w:t>
      </w:r>
      <w:r w:rsidR="00EE6853">
        <w:rPr>
          <w:rFonts w:ascii="Tahoma" w:hAnsi="Tahoma" w:cs="Tahoma"/>
          <w:color w:val="333333"/>
          <w:sz w:val="28"/>
          <w:szCs w:val="28"/>
          <w:shd w:val="clear" w:color="auto" w:fill="FFFFFF"/>
        </w:rPr>
        <w:t>).  Saken</w:t>
      </w:r>
      <w:r w:rsidR="00060741">
        <w:rPr>
          <w:rFonts w:ascii="Tahoma" w:hAnsi="Tahoma" w:cs="Tahoma"/>
          <w:color w:val="333333"/>
          <w:sz w:val="28"/>
          <w:szCs w:val="28"/>
          <w:shd w:val="clear" w:color="auto" w:fill="FFFFFF"/>
        </w:rPr>
        <w:t xml:space="preserve"> ble stoppet  </w:t>
      </w:r>
      <w:r w:rsidR="00CF4C6C">
        <w:rPr>
          <w:rFonts w:ascii="Tahoma" w:hAnsi="Tahoma" w:cs="Tahoma"/>
          <w:color w:val="333333"/>
          <w:sz w:val="28"/>
          <w:szCs w:val="28"/>
          <w:shd w:val="clear" w:color="auto" w:fill="FFFFFF"/>
        </w:rPr>
        <w:t xml:space="preserve">under </w:t>
      </w:r>
      <w:r w:rsidR="00060741">
        <w:rPr>
          <w:rFonts w:ascii="Tahoma" w:hAnsi="Tahoma" w:cs="Tahoma"/>
          <w:color w:val="333333"/>
          <w:sz w:val="28"/>
          <w:szCs w:val="28"/>
          <w:shd w:val="clear" w:color="auto" w:fill="FFFFFF"/>
        </w:rPr>
        <w:t>sterk påvirkning fra min advokat Hammervoll &amp; Co</w:t>
      </w:r>
      <w:r w:rsidR="00EE6853">
        <w:rPr>
          <w:rFonts w:ascii="Tahoma" w:hAnsi="Tahoma" w:cs="Tahoma"/>
          <w:color w:val="333333"/>
          <w:sz w:val="28"/>
          <w:szCs w:val="28"/>
          <w:shd w:val="clear" w:color="auto" w:fill="FFFFFF"/>
        </w:rPr>
        <w:t>,</w:t>
      </w:r>
      <w:r w:rsidR="00D874DC">
        <w:rPr>
          <w:rFonts w:ascii="Tahoma" w:hAnsi="Tahoma" w:cs="Tahoma"/>
          <w:color w:val="333333"/>
          <w:sz w:val="28"/>
          <w:szCs w:val="28"/>
          <w:shd w:val="clear" w:color="auto" w:fill="FFFFFF"/>
        </w:rPr>
        <w:t xml:space="preserve"> som jo også sa at «uansett hvilken rettferdigehet du søker, Pettersen, så oppnår du den aldri gjenom d</w:t>
      </w:r>
      <w:r w:rsidR="00EE6853">
        <w:rPr>
          <w:rFonts w:ascii="Tahoma" w:hAnsi="Tahoma" w:cs="Tahoma"/>
          <w:color w:val="333333"/>
          <w:sz w:val="28"/>
          <w:szCs w:val="28"/>
          <w:shd w:val="clear" w:color="auto" w:fill="FFFFFF"/>
        </w:rPr>
        <w:t>et norske rettsapparatet».  Er H</w:t>
      </w:r>
      <w:r w:rsidR="00D874DC">
        <w:rPr>
          <w:rFonts w:ascii="Tahoma" w:hAnsi="Tahoma" w:cs="Tahoma"/>
          <w:color w:val="333333"/>
          <w:sz w:val="28"/>
          <w:szCs w:val="28"/>
          <w:shd w:val="clear" w:color="auto" w:fill="FFFFFF"/>
        </w:rPr>
        <w:t>øyesterett enig i at en kan bruke en slik argument</w:t>
      </w:r>
      <w:r w:rsidR="00EE6853">
        <w:rPr>
          <w:rFonts w:ascii="Tahoma" w:hAnsi="Tahoma" w:cs="Tahoma"/>
          <w:color w:val="333333"/>
          <w:sz w:val="28"/>
          <w:szCs w:val="28"/>
          <w:shd w:val="clear" w:color="auto" w:fill="FFFFFF"/>
        </w:rPr>
        <w:t>asjon for å stoppe en rettssak?</w:t>
      </w:r>
      <w:r w:rsidR="00D874DC">
        <w:rPr>
          <w:rFonts w:ascii="Tahoma" w:hAnsi="Tahoma" w:cs="Tahoma"/>
          <w:color w:val="333333"/>
          <w:sz w:val="28"/>
          <w:szCs w:val="28"/>
          <w:shd w:val="clear" w:color="auto" w:fill="FFFFFF"/>
        </w:rPr>
        <w:t xml:space="preserve"> Hør på filen</w:t>
      </w:r>
      <w:r w:rsidR="00FC2D00">
        <w:rPr>
          <w:rFonts w:ascii="Tahoma" w:hAnsi="Tahoma" w:cs="Tahoma"/>
          <w:color w:val="333333"/>
          <w:sz w:val="28"/>
          <w:szCs w:val="28"/>
          <w:shd w:val="clear" w:color="auto" w:fill="FFFFFF"/>
        </w:rPr>
        <w:t xml:space="preserve"> </w:t>
      </w:r>
    </w:p>
    <w:p w:rsidR="00D874DC" w:rsidRDefault="00E27D09">
      <w:pPr>
        <w:rPr>
          <w:rFonts w:ascii="Tahoma" w:hAnsi="Tahoma" w:cs="Tahoma"/>
          <w:color w:val="333333"/>
          <w:sz w:val="28"/>
          <w:szCs w:val="28"/>
          <w:shd w:val="clear" w:color="auto" w:fill="FFFFFF"/>
        </w:rPr>
      </w:pPr>
      <w:hyperlink r:id="rId15" w:history="1">
        <w:r w:rsidR="00FC2D00" w:rsidRPr="00FC2D00">
          <w:rPr>
            <w:rStyle w:val="Hyperlink"/>
            <w:rFonts w:ascii="Tahoma" w:hAnsi="Tahoma" w:cs="Tahoma"/>
            <w:sz w:val="28"/>
            <w:szCs w:val="28"/>
            <w:shd w:val="clear" w:color="auto" w:fill="FFFFFF"/>
          </w:rPr>
          <w:t>F 0-1ad</w:t>
        </w:r>
      </w:hyperlink>
      <w:r w:rsidR="00FC2D00">
        <w:rPr>
          <w:rFonts w:ascii="Tahoma" w:hAnsi="Tahoma" w:cs="Tahoma"/>
          <w:color w:val="333333"/>
          <w:sz w:val="28"/>
          <w:szCs w:val="28"/>
          <w:shd w:val="clear" w:color="auto" w:fill="FFFFFF"/>
        </w:rPr>
        <w:t xml:space="preserve">  s</w:t>
      </w:r>
      <w:r w:rsidR="00EE6853">
        <w:rPr>
          <w:rFonts w:ascii="Tahoma" w:hAnsi="Tahoma" w:cs="Tahoma"/>
          <w:color w:val="333333"/>
          <w:sz w:val="28"/>
          <w:szCs w:val="28"/>
          <w:shd w:val="clear" w:color="auto" w:fill="FFFFFF"/>
        </w:rPr>
        <w:t xml:space="preserve">om beviser at det påstanden om rettsapparatet blir brukt som grunn til å trekke en ankesak mot Ernst &amp; Young. </w:t>
      </w:r>
    </w:p>
    <w:p w:rsidR="00FC2D00" w:rsidRDefault="00E27D09" w:rsidP="00FC2D00">
      <w:pPr>
        <w:pStyle w:val="Heading1"/>
        <w:shd w:val="clear" w:color="auto" w:fill="F8F6F2"/>
        <w:spacing w:before="0" w:line="288" w:lineRule="atLeast"/>
        <w:textAlignment w:val="baseline"/>
        <w:rPr>
          <w:b w:val="0"/>
          <w:bCs w:val="0"/>
          <w:color w:val="225F97"/>
          <w:sz w:val="45"/>
          <w:szCs w:val="45"/>
        </w:rPr>
      </w:pPr>
      <w:hyperlink r:id="rId16" w:tooltip="F 0-1ad lydband Hammervoll sier til Pettersen at uansett hva slags rettferdighet du soker, sa far du ikke den i rettsapparatet, sa du ma trekke rettssaken ogsa av den grunn" w:history="1">
        <w:r w:rsidR="00FC2D00">
          <w:rPr>
            <w:rStyle w:val="Hyperlink"/>
            <w:b w:val="0"/>
            <w:bCs w:val="0"/>
            <w:color w:val="C03D1D"/>
            <w:sz w:val="45"/>
            <w:szCs w:val="45"/>
            <w:u w:val="none"/>
            <w:bdr w:val="none" w:sz="0" w:space="0" w:color="auto" w:frame="1"/>
          </w:rPr>
          <w:t>F 0-1ad lydband Hammervoll sier til Pettersen at uansett hva slags rettferdighet du soker, sa far du ikke den i rettsapparatet, sa du ma trekke rettssaken ogsa av den grunn</w:t>
        </w:r>
      </w:hyperlink>
    </w:p>
    <w:p w:rsidR="00FC2D00" w:rsidRDefault="00FC2D00">
      <w:pPr>
        <w:rPr>
          <w:rFonts w:ascii="Tahoma" w:hAnsi="Tahoma" w:cs="Tahoma"/>
          <w:color w:val="333333"/>
          <w:sz w:val="28"/>
          <w:szCs w:val="28"/>
          <w:shd w:val="clear" w:color="auto" w:fill="FFFFFF"/>
        </w:rPr>
      </w:pPr>
    </w:p>
    <w:p w:rsidR="00EE6853" w:rsidRDefault="00060741">
      <w:pPr>
        <w:rPr>
          <w:rFonts w:ascii="Tahoma" w:hAnsi="Tahoma" w:cs="Tahoma"/>
          <w:color w:val="333333"/>
          <w:sz w:val="28"/>
          <w:szCs w:val="28"/>
          <w:shd w:val="clear" w:color="auto" w:fill="FFFFFF"/>
        </w:rPr>
      </w:pPr>
      <w:r>
        <w:rPr>
          <w:rFonts w:ascii="Tahoma" w:hAnsi="Tahoma" w:cs="Tahoma"/>
          <w:color w:val="333333"/>
          <w:sz w:val="28"/>
          <w:szCs w:val="28"/>
          <w:shd w:val="clear" w:color="auto" w:fill="FFFFFF"/>
        </w:rPr>
        <w:t>Eller mener Høyesterett og Oslo Tingrett at</w:t>
      </w:r>
      <w:r w:rsidR="00EE6853">
        <w:rPr>
          <w:rFonts w:ascii="Tahoma" w:hAnsi="Tahoma" w:cs="Tahoma"/>
          <w:color w:val="333333"/>
          <w:sz w:val="28"/>
          <w:szCs w:val="28"/>
          <w:shd w:val="clear" w:color="auto" w:fill="FFFFFF"/>
        </w:rPr>
        <w:t xml:space="preserve"> det OK at min advokat sier og skriver til </w:t>
      </w:r>
      <w:r w:rsidR="004824C7">
        <w:rPr>
          <w:rFonts w:ascii="Tahoma" w:hAnsi="Tahoma" w:cs="Tahoma"/>
          <w:color w:val="333333"/>
          <w:sz w:val="28"/>
          <w:szCs w:val="28"/>
          <w:highlight w:val="yellow"/>
          <w:shd w:val="clear" w:color="auto" w:fill="FFFFFF"/>
        </w:rPr>
        <w:t xml:space="preserve">disiplinærnemden </w:t>
      </w:r>
      <w:r w:rsidR="00EE6853" w:rsidRPr="00060741">
        <w:rPr>
          <w:rFonts w:ascii="Tahoma" w:hAnsi="Tahoma" w:cs="Tahoma"/>
          <w:color w:val="333333"/>
          <w:sz w:val="28"/>
          <w:szCs w:val="28"/>
          <w:highlight w:val="yellow"/>
          <w:shd w:val="clear" w:color="auto" w:fill="FFFFFF"/>
        </w:rPr>
        <w:t>for advokater</w:t>
      </w:r>
      <w:r w:rsidR="00EE6853">
        <w:rPr>
          <w:rFonts w:ascii="Tahoma" w:hAnsi="Tahoma" w:cs="Tahoma"/>
          <w:color w:val="333333"/>
          <w:sz w:val="28"/>
          <w:szCs w:val="28"/>
          <w:shd w:val="clear" w:color="auto" w:fill="FFFFFF"/>
        </w:rPr>
        <w:t xml:space="preserve"> og forliksrådet </w:t>
      </w:r>
      <w:r w:rsidR="004824C7">
        <w:rPr>
          <w:rFonts w:ascii="Tahoma" w:hAnsi="Tahoma" w:cs="Tahoma"/>
          <w:color w:val="333333"/>
          <w:sz w:val="28"/>
          <w:szCs w:val="28"/>
          <w:shd w:val="clear" w:color="auto" w:fill="FFFFFF"/>
        </w:rPr>
        <w:t>at han forut for råde</w:t>
      </w:r>
      <w:r w:rsidR="00CF4C6C">
        <w:rPr>
          <w:rFonts w:ascii="Tahoma" w:hAnsi="Tahoma" w:cs="Tahoma"/>
          <w:color w:val="333333"/>
          <w:sz w:val="28"/>
          <w:szCs w:val="28"/>
          <w:shd w:val="clear" w:color="auto" w:fill="FFFFFF"/>
        </w:rPr>
        <w:t>t</w:t>
      </w:r>
      <w:r w:rsidR="004824C7">
        <w:rPr>
          <w:rFonts w:ascii="Tahoma" w:hAnsi="Tahoma" w:cs="Tahoma"/>
          <w:color w:val="333333"/>
          <w:sz w:val="28"/>
          <w:szCs w:val="28"/>
          <w:shd w:val="clear" w:color="auto" w:fill="FFFFFF"/>
        </w:rPr>
        <w:t xml:space="preserve"> om å trekke min sak mot E &amp; Y i 2008 hadde</w:t>
      </w:r>
      <w:r w:rsidR="00EE6853">
        <w:rPr>
          <w:rFonts w:ascii="Tahoma" w:hAnsi="Tahoma" w:cs="Tahoma"/>
          <w:color w:val="333333"/>
          <w:sz w:val="28"/>
          <w:szCs w:val="28"/>
          <w:shd w:val="clear" w:color="auto" w:fill="FFFFFF"/>
        </w:rPr>
        <w:t xml:space="preserve"> snakket med mitt hovedvitne,</w:t>
      </w:r>
      <w:r w:rsidR="004824C7">
        <w:rPr>
          <w:rFonts w:ascii="Tahoma" w:hAnsi="Tahoma" w:cs="Tahoma"/>
          <w:color w:val="333333"/>
          <w:sz w:val="28"/>
          <w:szCs w:val="28"/>
          <w:shd w:val="clear" w:color="auto" w:fill="FFFFFF"/>
        </w:rPr>
        <w:t xml:space="preserve"> Rolf Larsen, </w:t>
      </w:r>
      <w:r w:rsidR="00EE6853">
        <w:rPr>
          <w:rFonts w:ascii="Tahoma" w:hAnsi="Tahoma" w:cs="Tahoma"/>
          <w:color w:val="333333"/>
          <w:sz w:val="28"/>
          <w:szCs w:val="28"/>
          <w:shd w:val="clear" w:color="auto" w:fill="FFFFFF"/>
        </w:rPr>
        <w:t xml:space="preserve"> som angivelig ikke støttet meg lenger og at jeg mest pga det</w:t>
      </w:r>
      <w:r w:rsidR="004A15AE">
        <w:rPr>
          <w:rFonts w:ascii="Tahoma" w:hAnsi="Tahoma" w:cs="Tahoma"/>
          <w:color w:val="333333"/>
          <w:sz w:val="28"/>
          <w:szCs w:val="28"/>
          <w:shd w:val="clear" w:color="auto" w:fill="FFFFFF"/>
        </w:rPr>
        <w:t xml:space="preserve">. </w:t>
      </w:r>
      <w:r w:rsidR="00EE6853">
        <w:rPr>
          <w:rFonts w:ascii="Tahoma" w:hAnsi="Tahoma" w:cs="Tahoma"/>
          <w:color w:val="333333"/>
          <w:sz w:val="28"/>
          <w:szCs w:val="28"/>
          <w:shd w:val="clear" w:color="auto" w:fill="FFFFFF"/>
        </w:rPr>
        <w:t xml:space="preserve"> måtte stoppe min rettssak</w:t>
      </w:r>
      <w:r w:rsidR="004A15AE">
        <w:rPr>
          <w:rFonts w:ascii="Tahoma" w:hAnsi="Tahoma" w:cs="Tahoma"/>
          <w:color w:val="333333"/>
          <w:sz w:val="28"/>
          <w:szCs w:val="28"/>
          <w:shd w:val="clear" w:color="auto" w:fill="FFFFFF"/>
        </w:rPr>
        <w:t xml:space="preserve"> mot et ubetydelig forlik på kr 200.000 som jeg fikk i august 2008</w:t>
      </w:r>
      <w:r w:rsidR="00EE6853">
        <w:rPr>
          <w:rFonts w:ascii="Tahoma" w:hAnsi="Tahoma" w:cs="Tahoma"/>
          <w:color w:val="333333"/>
          <w:sz w:val="28"/>
          <w:szCs w:val="28"/>
          <w:shd w:val="clear" w:color="auto" w:fill="FFFFFF"/>
        </w:rPr>
        <w:t>.  Dette</w:t>
      </w:r>
      <w:r w:rsidR="004824C7">
        <w:rPr>
          <w:rFonts w:ascii="Tahoma" w:hAnsi="Tahoma" w:cs="Tahoma"/>
          <w:color w:val="333333"/>
          <w:sz w:val="28"/>
          <w:szCs w:val="28"/>
          <w:shd w:val="clear" w:color="auto" w:fill="FFFFFF"/>
        </w:rPr>
        <w:t xml:space="preserve"> med at Larsen ikke støttet meg lenger</w:t>
      </w:r>
      <w:r w:rsidR="00CF4C6C">
        <w:rPr>
          <w:rFonts w:ascii="Tahoma" w:hAnsi="Tahoma" w:cs="Tahoma"/>
          <w:color w:val="333333"/>
          <w:sz w:val="28"/>
          <w:szCs w:val="28"/>
          <w:shd w:val="clear" w:color="auto" w:fill="FFFFFF"/>
        </w:rPr>
        <w:t>,</w:t>
      </w:r>
      <w:r w:rsidR="004824C7">
        <w:rPr>
          <w:rFonts w:ascii="Tahoma" w:hAnsi="Tahoma" w:cs="Tahoma"/>
          <w:color w:val="333333"/>
          <w:sz w:val="28"/>
          <w:szCs w:val="28"/>
          <w:shd w:val="clear" w:color="auto" w:fill="FFFFFF"/>
        </w:rPr>
        <w:t xml:space="preserve"> </w:t>
      </w:r>
      <w:r w:rsidR="00EE6853">
        <w:rPr>
          <w:rFonts w:ascii="Tahoma" w:hAnsi="Tahoma" w:cs="Tahoma"/>
          <w:color w:val="333333"/>
          <w:sz w:val="28"/>
          <w:szCs w:val="28"/>
          <w:shd w:val="clear" w:color="auto" w:fill="FFFFFF"/>
        </w:rPr>
        <w:t xml:space="preserve"> var jo en løgn fra min advokat, bevis</w:t>
      </w:r>
      <w:r w:rsidR="004824C7">
        <w:rPr>
          <w:rFonts w:ascii="Tahoma" w:hAnsi="Tahoma" w:cs="Tahoma"/>
          <w:color w:val="333333"/>
          <w:sz w:val="28"/>
          <w:szCs w:val="28"/>
          <w:shd w:val="clear" w:color="auto" w:fill="FFFFFF"/>
        </w:rPr>
        <w:t>t</w:t>
      </w:r>
      <w:r w:rsidR="00EE6853">
        <w:rPr>
          <w:rFonts w:ascii="Tahoma" w:hAnsi="Tahoma" w:cs="Tahoma"/>
          <w:color w:val="333333"/>
          <w:sz w:val="28"/>
          <w:szCs w:val="28"/>
          <w:shd w:val="clear" w:color="auto" w:fill="FFFFFF"/>
        </w:rPr>
        <w:t xml:space="preserve"> i lydfilen </w:t>
      </w:r>
    </w:p>
    <w:p w:rsidR="00EE6853" w:rsidRDefault="00E27D09">
      <w:pPr>
        <w:rPr>
          <w:rFonts w:ascii="Tahoma" w:hAnsi="Tahoma" w:cs="Tahoma"/>
          <w:color w:val="333333"/>
          <w:sz w:val="28"/>
          <w:szCs w:val="28"/>
          <w:shd w:val="clear" w:color="auto" w:fill="FFFFFF"/>
        </w:rPr>
      </w:pPr>
      <w:hyperlink r:id="rId17" w:history="1">
        <w:r w:rsidR="00EE6853" w:rsidRPr="00EE6853">
          <w:rPr>
            <w:rStyle w:val="Hyperlink"/>
            <w:rFonts w:ascii="Tahoma" w:hAnsi="Tahoma" w:cs="Tahoma"/>
            <w:sz w:val="28"/>
            <w:szCs w:val="28"/>
            <w:shd w:val="clear" w:color="auto" w:fill="FFFFFF"/>
          </w:rPr>
          <w:t>F 0-1ab</w:t>
        </w:r>
      </w:hyperlink>
      <w:r w:rsidR="00EE6853">
        <w:rPr>
          <w:rFonts w:ascii="Tahoma" w:hAnsi="Tahoma" w:cs="Tahoma"/>
          <w:color w:val="333333"/>
          <w:sz w:val="28"/>
          <w:szCs w:val="28"/>
          <w:shd w:val="clear" w:color="auto" w:fill="FFFFFF"/>
        </w:rPr>
        <w:t xml:space="preserve"> der revisor Rolf Larsen i Norgesrevisjon </w:t>
      </w:r>
      <w:r w:rsidR="00CF4C6C">
        <w:rPr>
          <w:rFonts w:ascii="Tahoma" w:hAnsi="Tahoma" w:cs="Tahoma"/>
          <w:color w:val="333333"/>
          <w:sz w:val="28"/>
          <w:szCs w:val="28"/>
          <w:shd w:val="clear" w:color="auto" w:fill="FFFFFF"/>
        </w:rPr>
        <w:t xml:space="preserve"> </w:t>
      </w:r>
      <w:r w:rsidR="00EE6853">
        <w:rPr>
          <w:rFonts w:ascii="Tahoma" w:hAnsi="Tahoma" w:cs="Tahoma"/>
          <w:color w:val="333333"/>
          <w:sz w:val="28"/>
          <w:szCs w:val="28"/>
          <w:shd w:val="clear" w:color="auto" w:fill="FFFFFF"/>
        </w:rPr>
        <w:t xml:space="preserve">forklarer at det advokaten </w:t>
      </w:r>
      <w:r w:rsidR="00B218F6">
        <w:rPr>
          <w:rFonts w:ascii="Tahoma" w:hAnsi="Tahoma" w:cs="Tahoma"/>
          <w:color w:val="333333"/>
          <w:sz w:val="28"/>
          <w:szCs w:val="28"/>
          <w:shd w:val="clear" w:color="auto" w:fill="FFFFFF"/>
        </w:rPr>
        <w:t>her kommer med ikke medfører riktighet</w:t>
      </w:r>
      <w:r w:rsidR="004824C7">
        <w:rPr>
          <w:rFonts w:ascii="Tahoma" w:hAnsi="Tahoma" w:cs="Tahoma"/>
          <w:color w:val="333333"/>
          <w:sz w:val="28"/>
          <w:szCs w:val="28"/>
          <w:shd w:val="clear" w:color="auto" w:fill="FFFFFF"/>
        </w:rPr>
        <w:t xml:space="preserve"> (Larsen har jo også i tillegg skrevet et skriv om at «dette medfører ikke riktighet – jeg har alltid ment og uttrykkt  at du har en sterk sak som bør prosederes i norsk rett»).</w:t>
      </w:r>
    </w:p>
    <w:p w:rsidR="00060741" w:rsidRDefault="00060741">
      <w:pPr>
        <w:rPr>
          <w:rFonts w:ascii="Tahoma" w:hAnsi="Tahoma" w:cs="Tahoma"/>
          <w:color w:val="333333"/>
          <w:sz w:val="28"/>
          <w:szCs w:val="28"/>
          <w:shd w:val="clear" w:color="auto" w:fill="FFFFFF"/>
        </w:rPr>
      </w:pPr>
      <w:r>
        <w:rPr>
          <w:rFonts w:ascii="Tahoma" w:hAnsi="Tahoma" w:cs="Tahoma"/>
          <w:color w:val="333333"/>
          <w:sz w:val="28"/>
          <w:szCs w:val="28"/>
          <w:shd w:val="clear" w:color="auto" w:fill="FFFFFF"/>
        </w:rPr>
        <w:t>Rettsvesenet bør søke å få klargjort disse og andre påstander fra mine vitner og meg selv, slik at vi ikke</w:t>
      </w:r>
      <w:r w:rsidR="004824C7">
        <w:rPr>
          <w:rFonts w:ascii="Tahoma" w:hAnsi="Tahoma" w:cs="Tahoma"/>
          <w:color w:val="333333"/>
          <w:sz w:val="28"/>
          <w:szCs w:val="28"/>
          <w:shd w:val="clear" w:color="auto" w:fill="FFFFFF"/>
        </w:rPr>
        <w:t xml:space="preserve"> behøver å diskutere dette under</w:t>
      </w:r>
      <w:r>
        <w:rPr>
          <w:rFonts w:ascii="Tahoma" w:hAnsi="Tahoma" w:cs="Tahoma"/>
          <w:color w:val="333333"/>
          <w:sz w:val="28"/>
          <w:szCs w:val="28"/>
          <w:shd w:val="clear" w:color="auto" w:fill="FFFFFF"/>
        </w:rPr>
        <w:t xml:space="preserve"> hovedforhandlingene</w:t>
      </w:r>
      <w:r w:rsidR="004824C7">
        <w:rPr>
          <w:rFonts w:ascii="Tahoma" w:hAnsi="Tahoma" w:cs="Tahoma"/>
          <w:color w:val="333333"/>
          <w:sz w:val="28"/>
          <w:szCs w:val="28"/>
          <w:shd w:val="clear" w:color="auto" w:fill="FFFFFF"/>
        </w:rPr>
        <w:t xml:space="preserve"> i min sak mot Hammervoll &amp; Co</w:t>
      </w:r>
      <w:r>
        <w:rPr>
          <w:rFonts w:ascii="Tahoma" w:hAnsi="Tahoma" w:cs="Tahoma"/>
          <w:color w:val="333333"/>
          <w:sz w:val="28"/>
          <w:szCs w:val="28"/>
          <w:shd w:val="clear" w:color="auto" w:fill="FFFFFF"/>
        </w:rPr>
        <w:t>.</w:t>
      </w:r>
    </w:p>
    <w:p w:rsidR="0039421A" w:rsidRDefault="0039421A">
      <w:pPr>
        <w:rPr>
          <w:rFonts w:ascii="Tahoma" w:hAnsi="Tahoma" w:cs="Tahoma"/>
          <w:color w:val="333333"/>
          <w:sz w:val="28"/>
          <w:szCs w:val="28"/>
          <w:shd w:val="clear" w:color="auto" w:fill="FFFFFF"/>
        </w:rPr>
      </w:pPr>
      <w:r>
        <w:rPr>
          <w:rFonts w:ascii="Tahoma" w:hAnsi="Tahoma" w:cs="Tahoma"/>
          <w:color w:val="333333"/>
          <w:sz w:val="28"/>
          <w:szCs w:val="28"/>
          <w:shd w:val="clear" w:color="auto" w:fill="FFFFFF"/>
        </w:rPr>
        <w:t>Min mulige advokat</w:t>
      </w:r>
      <w:r w:rsidR="004824C7">
        <w:rPr>
          <w:rFonts w:ascii="Tahoma" w:hAnsi="Tahoma" w:cs="Tahoma"/>
          <w:color w:val="333333"/>
          <w:sz w:val="28"/>
          <w:szCs w:val="28"/>
          <w:shd w:val="clear" w:color="auto" w:fill="FFFFFF"/>
        </w:rPr>
        <w:t xml:space="preserve"> sendte meg følgende e-post den 4.3.13</w:t>
      </w:r>
      <w:r>
        <w:rPr>
          <w:rFonts w:ascii="Tahoma" w:hAnsi="Tahoma" w:cs="Tahoma"/>
          <w:color w:val="333333"/>
          <w:sz w:val="28"/>
          <w:szCs w:val="28"/>
          <w:shd w:val="clear" w:color="auto" w:fill="FFFFFF"/>
        </w:rPr>
        <w:t>:</w:t>
      </w:r>
    </w:p>
    <w:p w:rsidR="0039421A" w:rsidRDefault="0039421A" w:rsidP="0039421A">
      <w:pPr>
        <w:pStyle w:val="Heading2"/>
        <w:numPr>
          <w:ilvl w:val="0"/>
          <w:numId w:val="1"/>
        </w:numPr>
        <w:shd w:val="clear" w:color="auto" w:fill="FFFFFF"/>
        <w:spacing w:before="0" w:beforeAutospacing="0" w:after="0" w:afterAutospacing="0" w:line="360" w:lineRule="atLeast"/>
        <w:ind w:left="0"/>
        <w:rPr>
          <w:rFonts w:ascii="Segoe UI" w:hAnsi="Segoe UI" w:cs="Segoe UI"/>
          <w:b w:val="0"/>
          <w:bCs w:val="0"/>
          <w:color w:val="2A2A2A"/>
          <w:sz w:val="29"/>
          <w:szCs w:val="29"/>
        </w:rPr>
      </w:pPr>
      <w:r>
        <w:rPr>
          <w:rFonts w:ascii="Segoe UI" w:hAnsi="Segoe UI" w:cs="Segoe UI"/>
          <w:b w:val="0"/>
          <w:bCs w:val="0"/>
          <w:color w:val="2A2A2A"/>
          <w:sz w:val="29"/>
          <w:szCs w:val="29"/>
        </w:rPr>
        <w:t>SV: Anke til Høyesterett i sak 12-207339ASK-ALAG. Se vedlegg i PDF-fil og anke som ettersendes etter avtale snarest mulig. Angår også sak i Høyesterett 2013/11 og Oslo tingrett nr 11-197335TVI‏</w:t>
      </w:r>
    </w:p>
    <w:p w:rsidR="0039421A" w:rsidRDefault="0039421A" w:rsidP="0039421A">
      <w:pPr>
        <w:shd w:val="clear" w:color="auto" w:fill="F3F7FD"/>
        <w:spacing w:line="225" w:lineRule="atLeast"/>
        <w:rPr>
          <w:rFonts w:ascii="Segoe UI" w:hAnsi="Segoe UI" w:cs="Segoe UI"/>
          <w:color w:val="555555"/>
          <w:sz w:val="18"/>
          <w:szCs w:val="18"/>
        </w:rPr>
      </w:pPr>
      <w:r>
        <w:rPr>
          <w:rFonts w:ascii="Segoe UI" w:hAnsi="Segoe UI" w:cs="Segoe UI"/>
          <w:color w:val="555555"/>
          <w:sz w:val="18"/>
          <w:szCs w:val="18"/>
        </w:rPr>
        <w:t>Til Nils Pettersen</w:t>
      </w:r>
    </w:p>
    <w:p w:rsidR="0039421A" w:rsidRDefault="0039421A" w:rsidP="0039421A">
      <w:pPr>
        <w:shd w:val="clear" w:color="auto" w:fill="FFFFFF"/>
        <w:spacing w:line="255" w:lineRule="atLeast"/>
        <w:rPr>
          <w:rFonts w:ascii="Segoe UI" w:hAnsi="Segoe UI" w:cs="Segoe UI"/>
          <w:color w:val="2A2A2A"/>
          <w:sz w:val="20"/>
          <w:szCs w:val="20"/>
        </w:rPr>
      </w:pPr>
      <w:r>
        <w:rPr>
          <w:rStyle w:val="ecx058132509-04032013"/>
          <w:rFonts w:ascii="Arial" w:hAnsi="Arial" w:cs="Arial"/>
          <w:color w:val="0000FF"/>
          <w:sz w:val="20"/>
          <w:szCs w:val="20"/>
        </w:rPr>
        <w:t>Hei</w:t>
      </w:r>
    </w:p>
    <w:p w:rsidR="0039421A" w:rsidRDefault="0039421A" w:rsidP="0039421A">
      <w:pPr>
        <w:shd w:val="clear" w:color="auto" w:fill="FFFFFF"/>
        <w:spacing w:line="255" w:lineRule="atLeast"/>
        <w:rPr>
          <w:rFonts w:ascii="Segoe UI" w:hAnsi="Segoe UI" w:cs="Segoe UI"/>
          <w:color w:val="2A2A2A"/>
          <w:sz w:val="20"/>
          <w:szCs w:val="20"/>
        </w:rPr>
      </w:pPr>
      <w:r>
        <w:rPr>
          <w:rStyle w:val="ecx058132509-04032013"/>
          <w:rFonts w:ascii="Arial" w:hAnsi="Arial" w:cs="Arial"/>
          <w:color w:val="0000FF"/>
          <w:sz w:val="20"/>
          <w:szCs w:val="20"/>
        </w:rPr>
        <w:t>Jeg har nå mottatt sakens dokumenter fra Høyesterett.</w:t>
      </w:r>
    </w:p>
    <w:p w:rsidR="0039421A" w:rsidRDefault="0039421A" w:rsidP="0039421A">
      <w:pPr>
        <w:shd w:val="clear" w:color="auto" w:fill="FFFFFF"/>
        <w:spacing w:line="255" w:lineRule="atLeast"/>
        <w:rPr>
          <w:rFonts w:ascii="Segoe UI" w:hAnsi="Segoe UI" w:cs="Segoe UI"/>
          <w:color w:val="2A2A2A"/>
          <w:sz w:val="20"/>
          <w:szCs w:val="20"/>
        </w:rPr>
      </w:pPr>
      <w:r>
        <w:rPr>
          <w:rStyle w:val="ecx058132509-04032013"/>
          <w:rFonts w:ascii="Arial" w:hAnsi="Arial" w:cs="Arial"/>
          <w:color w:val="0000FF"/>
          <w:sz w:val="20"/>
          <w:szCs w:val="20"/>
        </w:rPr>
        <w:t xml:space="preserve">Det er en omfattende dokumentmengde som må gjennomgås før jeg kan avgjøre om jeg kan påta meg et oppdrag for deg. Dersom jeg skal kunne ta stilling til om dette er noe jeg kan bistå deg med og </w:t>
      </w:r>
      <w:r>
        <w:rPr>
          <w:rStyle w:val="ecx058132509-04032013"/>
          <w:rFonts w:ascii="Arial" w:hAnsi="Arial" w:cs="Arial"/>
          <w:color w:val="0000FF"/>
          <w:sz w:val="20"/>
          <w:szCs w:val="20"/>
        </w:rPr>
        <w:lastRenderedPageBreak/>
        <w:t>hvilke råd jeg kan gi deg, må jeg bruke en del tid på å gå gjennom disse dokumentene. Dette vil medføre en god del timesarbeid.</w:t>
      </w:r>
    </w:p>
    <w:p w:rsidR="0039421A" w:rsidRDefault="0039421A" w:rsidP="0039421A">
      <w:pPr>
        <w:shd w:val="clear" w:color="auto" w:fill="FFFFFF"/>
        <w:spacing w:line="255" w:lineRule="atLeast"/>
        <w:rPr>
          <w:rFonts w:ascii="Segoe UI" w:hAnsi="Segoe UI" w:cs="Segoe UI"/>
          <w:color w:val="2A2A2A"/>
          <w:sz w:val="20"/>
          <w:szCs w:val="20"/>
        </w:rPr>
      </w:pPr>
      <w:r>
        <w:rPr>
          <w:rStyle w:val="ecx058132509-04032013"/>
          <w:rFonts w:ascii="Arial" w:hAnsi="Arial" w:cs="Arial"/>
          <w:color w:val="0000FF"/>
          <w:sz w:val="20"/>
          <w:szCs w:val="20"/>
        </w:rPr>
        <w:t>Jeg må derfor be om at du betaler inn et forskudd på NOK 50.000,- som skal dekke mine innledende undersøkelser. Dersom gjennomgangen gir grunn til å gå videre med saken, vil du bli bedt om å betale ytterligere et betydelig forskudd for den videre bistanden.</w:t>
      </w:r>
    </w:p>
    <w:p w:rsidR="0039421A" w:rsidRDefault="0039421A" w:rsidP="0039421A">
      <w:pPr>
        <w:shd w:val="clear" w:color="auto" w:fill="FFFFFF"/>
        <w:spacing w:line="255" w:lineRule="atLeast"/>
        <w:rPr>
          <w:rFonts w:ascii="Segoe UI" w:hAnsi="Segoe UI" w:cs="Segoe UI"/>
          <w:color w:val="2A2A2A"/>
          <w:sz w:val="20"/>
          <w:szCs w:val="20"/>
        </w:rPr>
      </w:pPr>
      <w:r>
        <w:rPr>
          <w:rStyle w:val="ecx058132509-04032013"/>
          <w:rFonts w:ascii="Arial" w:hAnsi="Arial" w:cs="Arial"/>
          <w:color w:val="0000FF"/>
          <w:sz w:val="20"/>
          <w:szCs w:val="20"/>
        </w:rPr>
        <w:t>Forskuddet kan betales til Kco advokater, v/ advokat Steinar Backe, pb. 400, 1302 Sandvika, kontonr. 8397 10 07063, innen 14. dager. Dersom forskudd ikke er innbetalt innen 14 dager, vil jeg returnere dokumentene til Høyesterett.</w:t>
      </w:r>
    </w:p>
    <w:p w:rsidR="00060741" w:rsidRPr="00262DF3" w:rsidRDefault="0039421A" w:rsidP="00262DF3">
      <w:pPr>
        <w:shd w:val="clear" w:color="auto" w:fill="FFFFFF"/>
        <w:spacing w:line="255" w:lineRule="atLeast"/>
        <w:rPr>
          <w:rFonts w:ascii="Arial" w:hAnsi="Arial" w:cs="Arial"/>
          <w:color w:val="0068CF"/>
          <w:sz w:val="20"/>
          <w:szCs w:val="20"/>
          <w:u w:val="single"/>
        </w:rPr>
      </w:pPr>
      <w:r>
        <w:rPr>
          <w:rStyle w:val="ecxspelle"/>
          <w:rFonts w:ascii="Arial" w:hAnsi="Arial" w:cs="Arial"/>
          <w:color w:val="2A2A2A"/>
          <w:sz w:val="20"/>
          <w:szCs w:val="20"/>
        </w:rPr>
        <w:t>Mvh</w:t>
      </w:r>
      <w:r>
        <w:rPr>
          <w:rFonts w:ascii="Segoe UI" w:hAnsi="Segoe UI" w:cs="Segoe UI"/>
          <w:color w:val="2A2A2A"/>
          <w:sz w:val="20"/>
          <w:szCs w:val="20"/>
        </w:rPr>
        <w:t xml:space="preserve">  </w:t>
      </w:r>
      <w:r>
        <w:rPr>
          <w:rFonts w:ascii="Arial" w:hAnsi="Arial" w:cs="Arial"/>
          <w:color w:val="2A2A2A"/>
          <w:sz w:val="20"/>
          <w:szCs w:val="20"/>
        </w:rPr>
        <w:t>Steinar Backe</w:t>
      </w:r>
      <w:r>
        <w:rPr>
          <w:rFonts w:ascii="Segoe UI" w:hAnsi="Segoe UI" w:cs="Segoe UI"/>
          <w:color w:val="2A2A2A"/>
          <w:sz w:val="20"/>
          <w:szCs w:val="20"/>
        </w:rPr>
        <w:t xml:space="preserve">  </w:t>
      </w:r>
      <w:r>
        <w:rPr>
          <w:rFonts w:ascii="Arial" w:hAnsi="Arial" w:cs="Arial"/>
          <w:color w:val="2A2A2A"/>
          <w:sz w:val="20"/>
          <w:szCs w:val="20"/>
        </w:rPr>
        <w:t>Advokat    Postboks 400</w:t>
      </w:r>
      <w:r>
        <w:rPr>
          <w:rFonts w:ascii="Segoe UI" w:hAnsi="Segoe UI" w:cs="Segoe UI"/>
          <w:color w:val="2A2A2A"/>
          <w:sz w:val="20"/>
          <w:szCs w:val="20"/>
        </w:rPr>
        <w:t xml:space="preserve">  </w:t>
      </w:r>
      <w:r>
        <w:rPr>
          <w:rFonts w:ascii="Arial" w:hAnsi="Arial" w:cs="Arial"/>
          <w:color w:val="2A2A2A"/>
          <w:sz w:val="20"/>
          <w:szCs w:val="20"/>
        </w:rPr>
        <w:t>1302 Sandvika</w:t>
      </w:r>
      <w:r>
        <w:rPr>
          <w:rFonts w:ascii="Segoe UI" w:hAnsi="Segoe UI" w:cs="Segoe UI"/>
          <w:color w:val="2A2A2A"/>
          <w:sz w:val="20"/>
          <w:szCs w:val="20"/>
        </w:rPr>
        <w:t xml:space="preserve">   </w:t>
      </w:r>
      <w:hyperlink r:id="rId18" w:history="1">
        <w:r>
          <w:rPr>
            <w:rStyle w:val="Hyperlink"/>
            <w:rFonts w:ascii="Arial" w:hAnsi="Arial" w:cs="Arial"/>
            <w:color w:val="0068CF"/>
            <w:sz w:val="20"/>
            <w:szCs w:val="20"/>
          </w:rPr>
          <w:t>sb@kco.no</w:t>
        </w:r>
      </w:hyperlink>
      <w:r>
        <w:rPr>
          <w:rFonts w:ascii="Segoe UI" w:hAnsi="Segoe UI" w:cs="Segoe UI"/>
          <w:color w:val="2A2A2A"/>
          <w:sz w:val="20"/>
          <w:szCs w:val="20"/>
        </w:rPr>
        <w:t xml:space="preserve">   </w:t>
      </w:r>
      <w:r>
        <w:rPr>
          <w:rFonts w:ascii="Arial" w:hAnsi="Arial" w:cs="Arial"/>
          <w:color w:val="2A2A2A"/>
          <w:sz w:val="20"/>
          <w:szCs w:val="20"/>
        </w:rPr>
        <w:t>Telefon:</w:t>
      </w:r>
      <w:r>
        <w:rPr>
          <w:rStyle w:val="apple-converted-space"/>
          <w:rFonts w:ascii="Arial" w:hAnsi="Arial" w:cs="Arial"/>
          <w:color w:val="2A2A2A"/>
          <w:sz w:val="20"/>
          <w:szCs w:val="20"/>
        </w:rPr>
        <w:t> </w:t>
      </w:r>
      <w:r>
        <w:rPr>
          <w:rFonts w:ascii="Arial" w:hAnsi="Arial" w:cs="Arial"/>
          <w:color w:val="2A2A2A"/>
          <w:sz w:val="20"/>
          <w:szCs w:val="20"/>
        </w:rPr>
        <w:t>+47 67 52 23</w:t>
      </w:r>
      <w:r>
        <w:rPr>
          <w:rStyle w:val="apple-converted-space"/>
          <w:rFonts w:ascii="Arial" w:hAnsi="Arial" w:cs="Arial"/>
          <w:color w:val="2A2A2A"/>
          <w:sz w:val="20"/>
          <w:szCs w:val="20"/>
        </w:rPr>
        <w:t> </w:t>
      </w:r>
      <w:r>
        <w:rPr>
          <w:rStyle w:val="ecxspelle"/>
          <w:rFonts w:ascii="Arial" w:hAnsi="Arial" w:cs="Arial"/>
          <w:color w:val="2A2A2A"/>
          <w:sz w:val="20"/>
          <w:szCs w:val="20"/>
        </w:rPr>
        <w:t>23</w:t>
      </w:r>
      <w:r>
        <w:rPr>
          <w:rFonts w:ascii="Segoe UI" w:hAnsi="Segoe UI" w:cs="Segoe UI"/>
          <w:color w:val="2A2A2A"/>
          <w:sz w:val="20"/>
          <w:szCs w:val="20"/>
        </w:rPr>
        <w:t xml:space="preserve">   </w:t>
      </w:r>
      <w:r>
        <w:rPr>
          <w:rStyle w:val="ecxspelle"/>
          <w:rFonts w:ascii="Arial" w:hAnsi="Arial" w:cs="Arial"/>
          <w:color w:val="2A2A2A"/>
          <w:sz w:val="20"/>
          <w:szCs w:val="20"/>
        </w:rPr>
        <w:t>Fax</w:t>
      </w:r>
      <w:r>
        <w:rPr>
          <w:rFonts w:ascii="Arial" w:hAnsi="Arial" w:cs="Arial"/>
          <w:color w:val="2A2A2A"/>
          <w:sz w:val="20"/>
          <w:szCs w:val="20"/>
        </w:rPr>
        <w:t>:    </w:t>
      </w:r>
      <w:r>
        <w:rPr>
          <w:rStyle w:val="apple-converted-space"/>
          <w:rFonts w:ascii="Arial" w:hAnsi="Arial" w:cs="Arial"/>
          <w:color w:val="2A2A2A"/>
          <w:sz w:val="20"/>
          <w:szCs w:val="20"/>
        </w:rPr>
        <w:t> </w:t>
      </w:r>
      <w:r>
        <w:rPr>
          <w:rFonts w:ascii="Arial" w:hAnsi="Arial" w:cs="Arial"/>
          <w:color w:val="2A2A2A"/>
          <w:sz w:val="20"/>
          <w:szCs w:val="20"/>
        </w:rPr>
        <w:t>+47 67 52 23 30    Mobil:  </w:t>
      </w:r>
      <w:r>
        <w:rPr>
          <w:rStyle w:val="apple-converted-space"/>
          <w:rFonts w:ascii="Arial" w:hAnsi="Arial" w:cs="Arial"/>
          <w:color w:val="2A2A2A"/>
          <w:sz w:val="20"/>
          <w:szCs w:val="20"/>
        </w:rPr>
        <w:t> </w:t>
      </w:r>
      <w:r>
        <w:rPr>
          <w:rFonts w:ascii="Arial" w:hAnsi="Arial" w:cs="Arial"/>
          <w:color w:val="2A2A2A"/>
          <w:sz w:val="20"/>
          <w:szCs w:val="20"/>
        </w:rPr>
        <w:t>+47 41 69 70 49</w:t>
      </w:r>
      <w:r>
        <w:rPr>
          <w:rFonts w:ascii="Segoe UI" w:hAnsi="Segoe UI" w:cs="Segoe UI"/>
          <w:color w:val="2A2A2A"/>
          <w:sz w:val="20"/>
          <w:szCs w:val="20"/>
        </w:rPr>
        <w:t xml:space="preserve">    </w:t>
      </w:r>
      <w:hyperlink r:id="rId19" w:tgtFrame="_blank" w:history="1">
        <w:r>
          <w:rPr>
            <w:rStyle w:val="Hyperlink"/>
            <w:rFonts w:ascii="Arial" w:hAnsi="Arial" w:cs="Arial"/>
            <w:color w:val="0068CF"/>
            <w:sz w:val="20"/>
            <w:szCs w:val="20"/>
          </w:rPr>
          <w:t>www.kco.no</w:t>
        </w:r>
      </w:hyperlink>
      <w:r>
        <w:rPr>
          <w:rFonts w:ascii="Segoe UI" w:hAnsi="Segoe UI" w:cs="Segoe UI"/>
          <w:color w:val="2A2A2A"/>
          <w:sz w:val="20"/>
          <w:szCs w:val="20"/>
        </w:rPr>
        <w:t xml:space="preserve">        </w:t>
      </w:r>
      <w:hyperlink r:id="rId20" w:tgtFrame="_blank" w:history="1">
        <w:r>
          <w:rPr>
            <w:rStyle w:val="Hyperlink"/>
            <w:rFonts w:ascii="Arial" w:hAnsi="Arial" w:cs="Arial"/>
            <w:color w:val="0068CF"/>
            <w:sz w:val="20"/>
            <w:szCs w:val="20"/>
          </w:rPr>
          <w:t>www.european-law-firm.com</w:t>
        </w:r>
      </w:hyperlink>
    </w:p>
    <w:p w:rsidR="00262DF3" w:rsidRDefault="0039421A" w:rsidP="0039421A">
      <w:pPr>
        <w:pStyle w:val="ecxmsonormal"/>
        <w:shd w:val="clear" w:color="auto" w:fill="FFFFFF"/>
        <w:spacing w:before="0" w:beforeAutospacing="0" w:after="324" w:afterAutospacing="0" w:line="255" w:lineRule="atLeast"/>
        <w:rPr>
          <w:rFonts w:ascii="Segoe UI" w:hAnsi="Segoe UI" w:cs="Segoe UI"/>
          <w:color w:val="2A2A2A"/>
          <w:sz w:val="32"/>
          <w:szCs w:val="32"/>
        </w:rPr>
      </w:pPr>
      <w:r>
        <w:rPr>
          <w:rFonts w:ascii="Segoe UI" w:hAnsi="Segoe UI" w:cs="Segoe UI"/>
          <w:color w:val="2A2A2A"/>
          <w:sz w:val="20"/>
          <w:szCs w:val="20"/>
        </w:rPr>
        <w:t> </w:t>
      </w:r>
      <w:r w:rsidR="00262DF3">
        <w:rPr>
          <w:rFonts w:ascii="Segoe UI" w:hAnsi="Segoe UI" w:cs="Segoe UI"/>
          <w:color w:val="2A2A2A"/>
          <w:sz w:val="32"/>
          <w:szCs w:val="32"/>
        </w:rPr>
        <w:t xml:space="preserve">Andre momenter </w:t>
      </w:r>
      <w:r w:rsidR="004A15AE">
        <w:rPr>
          <w:rFonts w:ascii="Segoe UI" w:hAnsi="Segoe UI" w:cs="Segoe UI"/>
          <w:color w:val="2A2A2A"/>
          <w:sz w:val="32"/>
          <w:szCs w:val="32"/>
        </w:rPr>
        <w:t>som jeg gjerne vil ha svar på følger.</w:t>
      </w:r>
    </w:p>
    <w:p w:rsidR="00262DF3" w:rsidRDefault="00262DF3" w:rsidP="00262DF3">
      <w:pPr>
        <w:pStyle w:val="ecxmsonormal"/>
        <w:numPr>
          <w:ilvl w:val="0"/>
          <w:numId w:val="4"/>
        </w:numPr>
        <w:shd w:val="clear" w:color="auto" w:fill="FFFFFF"/>
        <w:spacing w:before="0" w:beforeAutospacing="0" w:after="324" w:afterAutospacing="0" w:line="255" w:lineRule="atLeast"/>
        <w:rPr>
          <w:rFonts w:ascii="Segoe UI" w:hAnsi="Segoe UI" w:cs="Segoe UI"/>
          <w:color w:val="2A2A2A"/>
          <w:sz w:val="32"/>
          <w:szCs w:val="32"/>
        </w:rPr>
      </w:pPr>
      <w:r>
        <w:rPr>
          <w:rFonts w:ascii="Segoe UI" w:hAnsi="Segoe UI" w:cs="Segoe UI"/>
          <w:color w:val="2A2A2A"/>
          <w:sz w:val="32"/>
          <w:szCs w:val="32"/>
        </w:rPr>
        <w:t>Er «no cure, no pay» salærfastsettelse nå ulovlig?</w:t>
      </w:r>
    </w:p>
    <w:p w:rsidR="00262DF3" w:rsidRDefault="00262DF3" w:rsidP="00262DF3">
      <w:pPr>
        <w:pStyle w:val="ecxmsonormal"/>
        <w:numPr>
          <w:ilvl w:val="0"/>
          <w:numId w:val="4"/>
        </w:numPr>
        <w:shd w:val="clear" w:color="auto" w:fill="FFFFFF"/>
        <w:spacing w:before="0" w:beforeAutospacing="0" w:after="324" w:afterAutospacing="0" w:line="255" w:lineRule="atLeast"/>
        <w:rPr>
          <w:rFonts w:ascii="Segoe UI" w:hAnsi="Segoe UI" w:cs="Segoe UI"/>
          <w:color w:val="2A2A2A"/>
          <w:sz w:val="32"/>
          <w:szCs w:val="32"/>
        </w:rPr>
      </w:pPr>
      <w:r w:rsidRPr="00262DF3">
        <w:rPr>
          <w:rFonts w:ascii="Segoe UI" w:hAnsi="Segoe UI" w:cs="Segoe UI"/>
          <w:color w:val="2A2A2A"/>
          <w:sz w:val="32"/>
          <w:szCs w:val="32"/>
        </w:rPr>
        <w:t>Vil jeg kunne bruke private lydbåndopptak av det parter, vitner</w:t>
      </w:r>
      <w:r>
        <w:rPr>
          <w:rFonts w:ascii="Segoe UI" w:hAnsi="Segoe UI" w:cs="Segoe UI"/>
          <w:color w:val="2A2A2A"/>
          <w:sz w:val="32"/>
          <w:szCs w:val="32"/>
        </w:rPr>
        <w:t xml:space="preserve"> og dommer har sagt i tidligere rettssaker på lik linje med hemlige lydbåndopptak med motparate</w:t>
      </w:r>
      <w:r w:rsidR="009A0573">
        <w:rPr>
          <w:rFonts w:ascii="Segoe UI" w:hAnsi="Segoe UI" w:cs="Segoe UI"/>
          <w:color w:val="2A2A2A"/>
          <w:sz w:val="32"/>
          <w:szCs w:val="32"/>
        </w:rPr>
        <w:t xml:space="preserve">n i rettssaken mot Ernst &amp; Young, </w:t>
      </w:r>
      <w:r>
        <w:rPr>
          <w:rFonts w:ascii="Segoe UI" w:hAnsi="Segoe UI" w:cs="Segoe UI"/>
          <w:color w:val="2A2A2A"/>
          <w:sz w:val="32"/>
          <w:szCs w:val="32"/>
        </w:rPr>
        <w:t xml:space="preserve"> som tingretten allerede har godkjent som bevis?</w:t>
      </w:r>
    </w:p>
    <w:p w:rsidR="00262DF3" w:rsidRDefault="00262DF3" w:rsidP="00262DF3">
      <w:pPr>
        <w:pStyle w:val="ecxmsonormal"/>
        <w:numPr>
          <w:ilvl w:val="0"/>
          <w:numId w:val="4"/>
        </w:numPr>
        <w:shd w:val="clear" w:color="auto" w:fill="FFFFFF"/>
        <w:spacing w:before="0" w:beforeAutospacing="0" w:after="324" w:afterAutospacing="0" w:line="255" w:lineRule="atLeast"/>
        <w:rPr>
          <w:rFonts w:ascii="Segoe UI" w:hAnsi="Segoe UI" w:cs="Segoe UI"/>
          <w:color w:val="2A2A2A"/>
          <w:sz w:val="32"/>
          <w:szCs w:val="32"/>
        </w:rPr>
      </w:pPr>
      <w:r>
        <w:rPr>
          <w:rFonts w:ascii="Segoe UI" w:hAnsi="Segoe UI" w:cs="Segoe UI"/>
          <w:color w:val="2A2A2A"/>
          <w:sz w:val="32"/>
          <w:szCs w:val="32"/>
        </w:rPr>
        <w:t>Vil retten g</w:t>
      </w:r>
      <w:r w:rsidR="004A15AE">
        <w:rPr>
          <w:rFonts w:ascii="Segoe UI" w:hAnsi="Segoe UI" w:cs="Segoe UI"/>
          <w:color w:val="2A2A2A"/>
          <w:sz w:val="32"/>
          <w:szCs w:val="32"/>
        </w:rPr>
        <w:t>odta at fremtidige hovedforhandl</w:t>
      </w:r>
      <w:r>
        <w:rPr>
          <w:rFonts w:ascii="Segoe UI" w:hAnsi="Segoe UI" w:cs="Segoe UI"/>
          <w:color w:val="2A2A2A"/>
          <w:sz w:val="32"/>
          <w:szCs w:val="32"/>
        </w:rPr>
        <w:t>i</w:t>
      </w:r>
      <w:r w:rsidR="004A15AE">
        <w:rPr>
          <w:rFonts w:ascii="Segoe UI" w:hAnsi="Segoe UI" w:cs="Segoe UI"/>
          <w:color w:val="2A2A2A"/>
          <w:sz w:val="32"/>
          <w:szCs w:val="32"/>
        </w:rPr>
        <w:t>n</w:t>
      </w:r>
      <w:r>
        <w:rPr>
          <w:rFonts w:ascii="Segoe UI" w:hAnsi="Segoe UI" w:cs="Segoe UI"/>
          <w:color w:val="2A2A2A"/>
          <w:sz w:val="32"/>
          <w:szCs w:val="32"/>
        </w:rPr>
        <w:t>ger blir tatt opp på bånd, i henhold til den nye tvisteloven?</w:t>
      </w:r>
    </w:p>
    <w:p w:rsidR="00262DF3" w:rsidRDefault="009A0573" w:rsidP="00262DF3">
      <w:pPr>
        <w:pStyle w:val="ecxmsonormal"/>
        <w:numPr>
          <w:ilvl w:val="0"/>
          <w:numId w:val="4"/>
        </w:numPr>
        <w:shd w:val="clear" w:color="auto" w:fill="FFFFFF"/>
        <w:spacing w:before="0" w:beforeAutospacing="0" w:after="324" w:afterAutospacing="0" w:line="255" w:lineRule="atLeast"/>
        <w:rPr>
          <w:rFonts w:ascii="Segoe UI" w:hAnsi="Segoe UI" w:cs="Segoe UI"/>
          <w:color w:val="2A2A2A"/>
          <w:sz w:val="32"/>
          <w:szCs w:val="32"/>
        </w:rPr>
      </w:pPr>
      <w:r>
        <w:rPr>
          <w:rFonts w:ascii="Segoe UI" w:hAnsi="Segoe UI" w:cs="Segoe UI"/>
          <w:color w:val="2A2A2A"/>
          <w:sz w:val="32"/>
          <w:szCs w:val="32"/>
        </w:rPr>
        <w:t>Kan H</w:t>
      </w:r>
      <w:r w:rsidR="00517EEB">
        <w:rPr>
          <w:rFonts w:ascii="Segoe UI" w:hAnsi="Segoe UI" w:cs="Segoe UI"/>
          <w:color w:val="2A2A2A"/>
          <w:sz w:val="32"/>
          <w:szCs w:val="32"/>
        </w:rPr>
        <w:t>øyesterett</w:t>
      </w:r>
      <w:r>
        <w:rPr>
          <w:rFonts w:ascii="Segoe UI" w:hAnsi="Segoe UI" w:cs="Segoe UI"/>
          <w:color w:val="2A2A2A"/>
          <w:sz w:val="32"/>
          <w:szCs w:val="32"/>
        </w:rPr>
        <w:t xml:space="preserve"> allerede</w:t>
      </w:r>
      <w:r w:rsidR="00517EEB">
        <w:rPr>
          <w:rFonts w:ascii="Segoe UI" w:hAnsi="Segoe UI" w:cs="Segoe UI"/>
          <w:color w:val="2A2A2A"/>
          <w:sz w:val="32"/>
          <w:szCs w:val="32"/>
        </w:rPr>
        <w:t xml:space="preserve"> nå  ta stilling til om jeg må stille sikkerhet for saksomkostninger til motparten i tilfelle jeg taper rettssaken? Det kan bli for dyrt for meg å måt</w:t>
      </w:r>
      <w:r w:rsidR="004A15AE">
        <w:rPr>
          <w:rFonts w:ascii="Segoe UI" w:hAnsi="Segoe UI" w:cs="Segoe UI"/>
          <w:color w:val="2A2A2A"/>
          <w:sz w:val="32"/>
          <w:szCs w:val="32"/>
        </w:rPr>
        <w:t xml:space="preserve">te betale 5.150 kroner hver gang jeg må anke </w:t>
      </w:r>
      <w:r>
        <w:rPr>
          <w:rFonts w:ascii="Segoe UI" w:hAnsi="Segoe UI" w:cs="Segoe UI"/>
          <w:color w:val="2A2A2A"/>
          <w:sz w:val="32"/>
          <w:szCs w:val="32"/>
        </w:rPr>
        <w:t>avgjøre</w:t>
      </w:r>
      <w:r w:rsidR="004A15AE">
        <w:rPr>
          <w:rFonts w:ascii="Segoe UI" w:hAnsi="Segoe UI" w:cs="Segoe UI"/>
          <w:color w:val="2A2A2A"/>
          <w:sz w:val="32"/>
          <w:szCs w:val="32"/>
        </w:rPr>
        <w:t xml:space="preserve">lser som blir </w:t>
      </w:r>
      <w:r>
        <w:rPr>
          <w:rFonts w:ascii="Segoe UI" w:hAnsi="Segoe UI" w:cs="Segoe UI"/>
          <w:color w:val="2A2A2A"/>
          <w:sz w:val="32"/>
          <w:szCs w:val="32"/>
        </w:rPr>
        <w:t xml:space="preserve">til </w:t>
      </w:r>
      <w:r w:rsidR="00517EEB">
        <w:rPr>
          <w:rFonts w:ascii="Segoe UI" w:hAnsi="Segoe UI" w:cs="Segoe UI"/>
          <w:color w:val="2A2A2A"/>
          <w:sz w:val="32"/>
          <w:szCs w:val="32"/>
        </w:rPr>
        <w:t>mitt disfavør.</w:t>
      </w:r>
    </w:p>
    <w:p w:rsidR="00517EEB" w:rsidRDefault="00517EEB" w:rsidP="00262DF3">
      <w:pPr>
        <w:pStyle w:val="ecxmsonormal"/>
        <w:numPr>
          <w:ilvl w:val="0"/>
          <w:numId w:val="4"/>
        </w:numPr>
        <w:shd w:val="clear" w:color="auto" w:fill="FFFFFF"/>
        <w:spacing w:before="0" w:beforeAutospacing="0" w:after="324" w:afterAutospacing="0" w:line="255" w:lineRule="atLeast"/>
        <w:rPr>
          <w:rFonts w:ascii="Segoe UI" w:hAnsi="Segoe UI" w:cs="Segoe UI"/>
          <w:color w:val="2A2A2A"/>
          <w:sz w:val="32"/>
          <w:szCs w:val="32"/>
        </w:rPr>
      </w:pPr>
      <w:r>
        <w:rPr>
          <w:rFonts w:ascii="Segoe UI" w:hAnsi="Segoe UI" w:cs="Segoe UI"/>
          <w:color w:val="2A2A2A"/>
          <w:sz w:val="32"/>
          <w:szCs w:val="32"/>
        </w:rPr>
        <w:t>Siden Oslo tingrett ikke har tatt stilling til om tidligere avgjørelser i andre rettssaker har presedensvirkning, er det da slik at de andre rettssakene må forsøkes gjenopptatt for å sikre seg mot presedensvirkning?</w:t>
      </w:r>
      <w:r w:rsidR="009A0573">
        <w:rPr>
          <w:rFonts w:ascii="Segoe UI" w:hAnsi="Segoe UI" w:cs="Segoe UI"/>
          <w:color w:val="2A2A2A"/>
          <w:sz w:val="32"/>
          <w:szCs w:val="32"/>
        </w:rPr>
        <w:t xml:space="preserve"> (med de gebyrer og slit det medfører)</w:t>
      </w:r>
    </w:p>
    <w:p w:rsidR="00CC6E78" w:rsidRDefault="00517EEB" w:rsidP="00CC6E78">
      <w:pPr>
        <w:pStyle w:val="ecxmsonormal"/>
        <w:numPr>
          <w:ilvl w:val="0"/>
          <w:numId w:val="4"/>
        </w:numPr>
        <w:shd w:val="clear" w:color="auto" w:fill="FFFFFF"/>
        <w:spacing w:before="0" w:beforeAutospacing="0" w:after="324" w:afterAutospacing="0" w:line="255" w:lineRule="atLeast"/>
        <w:rPr>
          <w:rFonts w:ascii="Segoe UI" w:hAnsi="Segoe UI" w:cs="Segoe UI"/>
          <w:color w:val="2A2A2A"/>
          <w:sz w:val="32"/>
          <w:szCs w:val="32"/>
        </w:rPr>
      </w:pPr>
      <w:r>
        <w:rPr>
          <w:rFonts w:ascii="Segoe UI" w:hAnsi="Segoe UI" w:cs="Segoe UI"/>
          <w:color w:val="2A2A2A"/>
          <w:sz w:val="32"/>
          <w:szCs w:val="32"/>
        </w:rPr>
        <w:lastRenderedPageBreak/>
        <w:t xml:space="preserve">Er det slik at det var en bakdel for meg at formannen i Tilsynsrådet for advokatvirksomhet </w:t>
      </w:r>
      <w:r w:rsidR="004A15AE">
        <w:rPr>
          <w:rFonts w:ascii="Segoe UI" w:hAnsi="Segoe UI" w:cs="Segoe UI"/>
          <w:color w:val="2A2A2A"/>
          <w:sz w:val="32"/>
          <w:szCs w:val="32"/>
        </w:rPr>
        <w:t xml:space="preserve">i 2 år og </w:t>
      </w:r>
      <w:r>
        <w:rPr>
          <w:rFonts w:ascii="Segoe UI" w:hAnsi="Segoe UI" w:cs="Segoe UI"/>
          <w:color w:val="2A2A2A"/>
          <w:sz w:val="32"/>
          <w:szCs w:val="32"/>
        </w:rPr>
        <w:t>inntil nylig</w:t>
      </w:r>
      <w:r w:rsidR="004A15AE">
        <w:rPr>
          <w:rFonts w:ascii="Segoe UI" w:hAnsi="Segoe UI" w:cs="Segoe UI"/>
          <w:color w:val="2A2A2A"/>
          <w:sz w:val="32"/>
          <w:szCs w:val="32"/>
        </w:rPr>
        <w:t xml:space="preserve">, Christian Bruusgaard, </w:t>
      </w:r>
      <w:r>
        <w:rPr>
          <w:rFonts w:ascii="Segoe UI" w:hAnsi="Segoe UI" w:cs="Segoe UI"/>
          <w:color w:val="2A2A2A"/>
          <w:sz w:val="32"/>
          <w:szCs w:val="32"/>
        </w:rPr>
        <w:t xml:space="preserve"> var samme advokat som representerte E &amp; Y i sakene jeg har hatt mot dem?  Idag er det slik at man på hjemmesiden til Tilsynsrådet kan lese at Tilsynsrådet har inngått en samarbeidsavtale med Ernst &amp; Young.</w:t>
      </w:r>
      <w:r w:rsidR="00CC6E78">
        <w:rPr>
          <w:rFonts w:ascii="Segoe UI" w:hAnsi="Segoe UI" w:cs="Segoe UI"/>
          <w:color w:val="2A2A2A"/>
          <w:sz w:val="32"/>
          <w:szCs w:val="32"/>
        </w:rPr>
        <w:t xml:space="preserve"> </w:t>
      </w:r>
      <w:r w:rsidR="004A15AE">
        <w:rPr>
          <w:rFonts w:ascii="Segoe UI" w:hAnsi="Segoe UI" w:cs="Segoe UI"/>
          <w:color w:val="2A2A2A"/>
          <w:sz w:val="32"/>
          <w:szCs w:val="32"/>
        </w:rPr>
        <w:t xml:space="preserve">Tilsynsrådet har i dag på telefonsamtale som vil bli lagt inn på min hjemmeside senest i </w:t>
      </w:r>
      <w:proofErr w:type="gramStart"/>
      <w:r w:rsidR="004A15AE">
        <w:rPr>
          <w:rFonts w:ascii="Segoe UI" w:hAnsi="Segoe UI" w:cs="Segoe UI"/>
          <w:color w:val="2A2A2A"/>
          <w:sz w:val="32"/>
          <w:szCs w:val="32"/>
        </w:rPr>
        <w:t>morgen,  i</w:t>
      </w:r>
      <w:proofErr w:type="gramEnd"/>
      <w:r w:rsidR="004A15AE">
        <w:rPr>
          <w:rFonts w:ascii="Segoe UI" w:hAnsi="Segoe UI" w:cs="Segoe UI"/>
          <w:color w:val="2A2A2A"/>
          <w:sz w:val="32"/>
          <w:szCs w:val="32"/>
        </w:rPr>
        <w:t xml:space="preserve"> filen </w:t>
      </w:r>
      <w:r w:rsidR="00D97364">
        <w:rPr>
          <w:rFonts w:ascii="Segoe UI" w:hAnsi="Segoe UI" w:cs="Segoe UI"/>
          <w:color w:val="2A2A2A"/>
          <w:sz w:val="32"/>
          <w:szCs w:val="32"/>
          <w:highlight w:val="yellow"/>
        </w:rPr>
        <w:t>A 6</w:t>
      </w:r>
      <w:r w:rsidR="004A15AE" w:rsidRPr="004A15AE">
        <w:rPr>
          <w:rFonts w:ascii="Segoe UI" w:hAnsi="Segoe UI" w:cs="Segoe UI"/>
          <w:color w:val="2A2A2A"/>
          <w:sz w:val="32"/>
          <w:szCs w:val="32"/>
          <w:highlight w:val="yellow"/>
        </w:rPr>
        <w:t>17</w:t>
      </w:r>
      <w:r w:rsidR="004A15AE">
        <w:rPr>
          <w:rFonts w:ascii="Segoe UI" w:hAnsi="Segoe UI" w:cs="Segoe UI"/>
          <w:color w:val="2A2A2A"/>
          <w:sz w:val="32"/>
          <w:szCs w:val="32"/>
        </w:rPr>
        <w:t>, sagt at de ofte har en nær kommunikasjon med Disiplinærnemden som allerede har uttalt at min advokat ikke er klandreverdig.</w:t>
      </w:r>
    </w:p>
    <w:p w:rsidR="00517EEB" w:rsidRDefault="00517EEB" w:rsidP="00CC6E78">
      <w:pPr>
        <w:pStyle w:val="ecxmsonormal"/>
        <w:numPr>
          <w:ilvl w:val="0"/>
          <w:numId w:val="4"/>
        </w:numPr>
        <w:shd w:val="clear" w:color="auto" w:fill="FFFFFF"/>
        <w:spacing w:before="0" w:beforeAutospacing="0" w:after="324" w:afterAutospacing="0" w:line="255" w:lineRule="atLeast"/>
        <w:rPr>
          <w:rFonts w:ascii="Segoe UI" w:hAnsi="Segoe UI" w:cs="Segoe UI"/>
          <w:color w:val="2A2A2A"/>
          <w:sz w:val="32"/>
          <w:szCs w:val="32"/>
        </w:rPr>
      </w:pPr>
      <w:r w:rsidRPr="00CC6E78">
        <w:rPr>
          <w:rFonts w:ascii="Segoe UI" w:hAnsi="Segoe UI" w:cs="Segoe UI"/>
          <w:color w:val="2A2A2A"/>
          <w:sz w:val="32"/>
          <w:szCs w:val="32"/>
        </w:rPr>
        <w:t>Kan jeg gå ut i fra at det ikke er en forbindelse mellom Tilsyns</w:t>
      </w:r>
      <w:r w:rsidR="004A15AE">
        <w:rPr>
          <w:rFonts w:ascii="Segoe UI" w:hAnsi="Segoe UI" w:cs="Segoe UI"/>
          <w:color w:val="2A2A2A"/>
          <w:sz w:val="32"/>
          <w:szCs w:val="32"/>
        </w:rPr>
        <w:t>rådet for advokatvirksomhet og D</w:t>
      </w:r>
      <w:r w:rsidRPr="00CC6E78">
        <w:rPr>
          <w:rFonts w:ascii="Segoe UI" w:hAnsi="Segoe UI" w:cs="Segoe UI"/>
          <w:color w:val="2A2A2A"/>
          <w:sz w:val="32"/>
          <w:szCs w:val="32"/>
        </w:rPr>
        <w:t>isiplinærnemda (i tilfelle man kan anta at advokat Christian Bruusgaard har innflytelse som kan gi meg en urettferdig behandling</w:t>
      </w:r>
      <w:r w:rsidR="004A15AE">
        <w:rPr>
          <w:rFonts w:ascii="Segoe UI" w:hAnsi="Segoe UI" w:cs="Segoe UI"/>
          <w:color w:val="2A2A2A"/>
          <w:sz w:val="32"/>
          <w:szCs w:val="32"/>
        </w:rPr>
        <w:t xml:space="preserve"> – han er jo også medlem i et utall styrer i store bedrifter</w:t>
      </w:r>
      <w:r w:rsidRPr="00CC6E78">
        <w:rPr>
          <w:rFonts w:ascii="Segoe UI" w:hAnsi="Segoe UI" w:cs="Segoe UI"/>
          <w:color w:val="2A2A2A"/>
          <w:sz w:val="32"/>
          <w:szCs w:val="32"/>
        </w:rPr>
        <w:t>)</w:t>
      </w:r>
    </w:p>
    <w:p w:rsidR="00CC6E78" w:rsidRPr="00CC6E78" w:rsidRDefault="00CC6E78" w:rsidP="00CC6E78">
      <w:pPr>
        <w:pStyle w:val="ecxmsonormal"/>
        <w:numPr>
          <w:ilvl w:val="0"/>
          <w:numId w:val="4"/>
        </w:numPr>
        <w:shd w:val="clear" w:color="auto" w:fill="FFFFFF"/>
        <w:spacing w:before="0" w:beforeAutospacing="0" w:after="324" w:afterAutospacing="0" w:line="255" w:lineRule="atLeast"/>
        <w:rPr>
          <w:rFonts w:ascii="Segoe UI" w:hAnsi="Segoe UI" w:cs="Segoe UI"/>
          <w:color w:val="2A2A2A"/>
          <w:sz w:val="32"/>
          <w:szCs w:val="32"/>
        </w:rPr>
      </w:pPr>
      <w:r>
        <w:rPr>
          <w:rFonts w:ascii="Segoe UI" w:hAnsi="Segoe UI" w:cs="Segoe UI"/>
          <w:color w:val="2A2A2A"/>
          <w:sz w:val="32"/>
          <w:szCs w:val="32"/>
        </w:rPr>
        <w:t xml:space="preserve">Kan jeg gå ut ifra at </w:t>
      </w:r>
      <w:r w:rsidR="00DB340D">
        <w:rPr>
          <w:rFonts w:ascii="Segoe UI" w:hAnsi="Segoe UI" w:cs="Segoe UI"/>
          <w:color w:val="2A2A2A"/>
          <w:sz w:val="32"/>
          <w:szCs w:val="32"/>
        </w:rPr>
        <w:t xml:space="preserve">kollegiale hensyn, </w:t>
      </w:r>
      <w:r w:rsidR="004A15AE">
        <w:rPr>
          <w:rFonts w:ascii="Segoe UI" w:hAnsi="Segoe UI" w:cs="Segoe UI"/>
          <w:color w:val="2A2A2A"/>
          <w:sz w:val="32"/>
          <w:szCs w:val="32"/>
        </w:rPr>
        <w:t>prestisje</w:t>
      </w:r>
      <w:r>
        <w:rPr>
          <w:rFonts w:ascii="Segoe UI" w:hAnsi="Segoe UI" w:cs="Segoe UI"/>
          <w:color w:val="2A2A2A"/>
          <w:sz w:val="32"/>
          <w:szCs w:val="32"/>
        </w:rPr>
        <w:t xml:space="preserve"> </w:t>
      </w:r>
      <w:r w:rsidR="004A15AE">
        <w:rPr>
          <w:rFonts w:ascii="Segoe UI" w:hAnsi="Segoe UI" w:cs="Segoe UI"/>
          <w:color w:val="2A2A2A"/>
          <w:sz w:val="32"/>
          <w:szCs w:val="32"/>
        </w:rPr>
        <w:t xml:space="preserve">, kameraderi, evt. korrupsjon </w:t>
      </w:r>
      <w:r>
        <w:rPr>
          <w:rFonts w:ascii="Segoe UI" w:hAnsi="Segoe UI" w:cs="Segoe UI"/>
          <w:color w:val="2A2A2A"/>
          <w:sz w:val="32"/>
          <w:szCs w:val="32"/>
        </w:rPr>
        <w:t xml:space="preserve">i rettsvesenet ikke </w:t>
      </w:r>
      <w:r w:rsidR="004A15AE">
        <w:rPr>
          <w:rFonts w:ascii="Segoe UI" w:hAnsi="Segoe UI" w:cs="Segoe UI"/>
          <w:color w:val="2A2A2A"/>
          <w:sz w:val="32"/>
          <w:szCs w:val="32"/>
        </w:rPr>
        <w:t xml:space="preserve">eksisterer eller </w:t>
      </w:r>
      <w:r>
        <w:rPr>
          <w:rFonts w:ascii="Segoe UI" w:hAnsi="Segoe UI" w:cs="Segoe UI"/>
          <w:color w:val="2A2A2A"/>
          <w:sz w:val="32"/>
          <w:szCs w:val="32"/>
        </w:rPr>
        <w:t>er til hind</w:t>
      </w:r>
      <w:r w:rsidR="009A0573">
        <w:rPr>
          <w:rFonts w:ascii="Segoe UI" w:hAnsi="Segoe UI" w:cs="Segoe UI"/>
          <w:color w:val="2A2A2A"/>
          <w:sz w:val="32"/>
          <w:szCs w:val="32"/>
        </w:rPr>
        <w:t>er for en rettferdig behandling</w:t>
      </w:r>
      <w:r w:rsidR="004A15AE">
        <w:rPr>
          <w:rFonts w:ascii="Segoe UI" w:hAnsi="Segoe UI" w:cs="Segoe UI"/>
          <w:color w:val="2A2A2A"/>
          <w:sz w:val="32"/>
          <w:szCs w:val="32"/>
        </w:rPr>
        <w:t xml:space="preserve"> av min sak</w:t>
      </w:r>
      <w:r w:rsidR="009A0573">
        <w:rPr>
          <w:rFonts w:ascii="Segoe UI" w:hAnsi="Segoe UI" w:cs="Segoe UI"/>
          <w:color w:val="2A2A2A"/>
          <w:sz w:val="32"/>
          <w:szCs w:val="32"/>
        </w:rPr>
        <w:t>?</w:t>
      </w:r>
      <w:r>
        <w:rPr>
          <w:rFonts w:ascii="Segoe UI" w:hAnsi="Segoe UI" w:cs="Segoe UI"/>
          <w:color w:val="2A2A2A"/>
          <w:sz w:val="32"/>
          <w:szCs w:val="32"/>
        </w:rPr>
        <w:t xml:space="preserve">  Hvis rettsvesenet skulle komme til å se at det har blitt begått feil</w:t>
      </w:r>
      <w:r w:rsidR="009A0573">
        <w:rPr>
          <w:rFonts w:ascii="Segoe UI" w:hAnsi="Segoe UI" w:cs="Segoe UI"/>
          <w:color w:val="2A2A2A"/>
          <w:sz w:val="32"/>
          <w:szCs w:val="32"/>
        </w:rPr>
        <w:t xml:space="preserve"> også fra rettsvesenets side</w:t>
      </w:r>
      <w:r>
        <w:rPr>
          <w:rFonts w:ascii="Segoe UI" w:hAnsi="Segoe UI" w:cs="Segoe UI"/>
          <w:color w:val="2A2A2A"/>
          <w:sz w:val="32"/>
          <w:szCs w:val="32"/>
        </w:rPr>
        <w:t>, vil denne</w:t>
      </w:r>
      <w:r w:rsidR="00DB340D">
        <w:rPr>
          <w:rFonts w:ascii="Segoe UI" w:hAnsi="Segoe UI" w:cs="Segoe UI"/>
          <w:color w:val="2A2A2A"/>
          <w:sz w:val="32"/>
          <w:szCs w:val="32"/>
        </w:rPr>
        <w:t xml:space="preserve"> eller disse</w:t>
      </w:r>
      <w:r>
        <w:rPr>
          <w:rFonts w:ascii="Segoe UI" w:hAnsi="Segoe UI" w:cs="Segoe UI"/>
          <w:color w:val="2A2A2A"/>
          <w:sz w:val="32"/>
          <w:szCs w:val="32"/>
        </w:rPr>
        <w:t xml:space="preserve"> feil da bli forsøkt rettet</w:t>
      </w:r>
      <w:r w:rsidR="009A0573">
        <w:rPr>
          <w:rFonts w:ascii="Segoe UI" w:hAnsi="Segoe UI" w:cs="Segoe UI"/>
          <w:color w:val="2A2A2A"/>
          <w:sz w:val="32"/>
          <w:szCs w:val="32"/>
        </w:rPr>
        <w:t>,</w:t>
      </w:r>
      <w:r>
        <w:rPr>
          <w:rFonts w:ascii="Segoe UI" w:hAnsi="Segoe UI" w:cs="Segoe UI"/>
          <w:color w:val="2A2A2A"/>
          <w:sz w:val="32"/>
          <w:szCs w:val="32"/>
        </w:rPr>
        <w:t xml:space="preserve"> eller er det bedre for rettsvesenet at min kamp fo</w:t>
      </w:r>
      <w:r w:rsidR="009A0573">
        <w:rPr>
          <w:rFonts w:ascii="Segoe UI" w:hAnsi="Segoe UI" w:cs="Segoe UI"/>
          <w:color w:val="2A2A2A"/>
          <w:sz w:val="32"/>
          <w:szCs w:val="32"/>
        </w:rPr>
        <w:t>r rettssikkerhet i verd</w:t>
      </w:r>
      <w:r>
        <w:rPr>
          <w:rFonts w:ascii="Segoe UI" w:hAnsi="Segoe UI" w:cs="Segoe UI"/>
          <w:color w:val="2A2A2A"/>
          <w:sz w:val="32"/>
          <w:szCs w:val="32"/>
        </w:rPr>
        <w:t>ens rikeste land skal forsøkes stoppet?</w:t>
      </w:r>
    </w:p>
    <w:p w:rsidR="00CC6E78" w:rsidRDefault="00CC6E78" w:rsidP="00517EEB">
      <w:pPr>
        <w:pStyle w:val="ecxmsonormal"/>
        <w:shd w:val="clear" w:color="auto" w:fill="FFFFFF"/>
        <w:spacing w:before="0" w:beforeAutospacing="0" w:after="324" w:afterAutospacing="0" w:line="255" w:lineRule="atLeast"/>
        <w:ind w:left="720"/>
        <w:rPr>
          <w:rFonts w:ascii="Segoe UI" w:hAnsi="Segoe UI" w:cs="Segoe UI"/>
          <w:color w:val="2A2A2A"/>
          <w:sz w:val="32"/>
          <w:szCs w:val="32"/>
        </w:rPr>
      </w:pPr>
    </w:p>
    <w:p w:rsidR="00262DF3" w:rsidRDefault="00262DF3">
      <w:pPr>
        <w:rPr>
          <w:rFonts w:ascii="Tahoma" w:hAnsi="Tahoma" w:cs="Tahoma"/>
          <w:color w:val="333333"/>
          <w:sz w:val="28"/>
          <w:szCs w:val="28"/>
          <w:shd w:val="clear" w:color="auto" w:fill="FFFFFF"/>
        </w:rPr>
      </w:pPr>
      <w:r w:rsidRPr="00262DF3">
        <w:rPr>
          <w:rFonts w:ascii="Tahoma" w:hAnsi="Tahoma" w:cs="Tahoma"/>
          <w:color w:val="333333"/>
          <w:sz w:val="32"/>
          <w:szCs w:val="32"/>
          <w:shd w:val="clear" w:color="auto" w:fill="FFFFFF"/>
        </w:rPr>
        <w:t>Svar</w:t>
      </w:r>
      <w:r>
        <w:rPr>
          <w:rFonts w:ascii="Tahoma" w:hAnsi="Tahoma" w:cs="Tahoma"/>
          <w:color w:val="333333"/>
          <w:sz w:val="28"/>
          <w:szCs w:val="28"/>
          <w:shd w:val="clear" w:color="auto" w:fill="FFFFFF"/>
        </w:rPr>
        <w:t xml:space="preserve"> fra Høyesterett ønskes snarest.</w:t>
      </w:r>
    </w:p>
    <w:p w:rsidR="00517EEB" w:rsidRDefault="00517EEB">
      <w:pPr>
        <w:rPr>
          <w:rFonts w:ascii="Tahoma" w:hAnsi="Tahoma" w:cs="Tahoma"/>
          <w:color w:val="333333"/>
          <w:sz w:val="28"/>
          <w:szCs w:val="28"/>
          <w:shd w:val="clear" w:color="auto" w:fill="FFFFFF"/>
        </w:rPr>
      </w:pPr>
    </w:p>
    <w:p w:rsidR="005034E0" w:rsidRPr="005034E0" w:rsidRDefault="005034E0">
      <w:pPr>
        <w:rPr>
          <w:rFonts w:ascii="Tahoma" w:hAnsi="Tahoma" w:cs="Tahoma"/>
          <w:color w:val="333333"/>
          <w:sz w:val="28"/>
          <w:szCs w:val="28"/>
          <w:shd w:val="clear" w:color="auto" w:fill="FFFFFF"/>
        </w:rPr>
      </w:pPr>
      <w:r>
        <w:rPr>
          <w:rFonts w:ascii="Tahoma" w:hAnsi="Tahoma" w:cs="Tahoma"/>
          <w:color w:val="333333"/>
          <w:sz w:val="28"/>
          <w:szCs w:val="28"/>
          <w:shd w:val="clear" w:color="auto" w:fill="FFFFFF"/>
        </w:rPr>
        <w:t>Nils Pettersen</w:t>
      </w:r>
    </w:p>
    <w:sectPr w:rsidR="005034E0" w:rsidRPr="005034E0" w:rsidSect="00156A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95066"/>
    <w:multiLevelType w:val="hybridMultilevel"/>
    <w:tmpl w:val="F4400562"/>
    <w:lvl w:ilvl="0" w:tplc="B776BC8C">
      <w:start w:val="1"/>
      <w:numFmt w:val="decimal"/>
      <w:lvlText w:val="%1."/>
      <w:lvlJc w:val="left"/>
      <w:pPr>
        <w:ind w:left="720" w:hanging="360"/>
      </w:pPr>
      <w:rPr>
        <w:rFonts w:hint="default"/>
        <w:sz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43596241"/>
    <w:multiLevelType w:val="hybridMultilevel"/>
    <w:tmpl w:val="4EFC6D2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46963E20"/>
    <w:multiLevelType w:val="multilevel"/>
    <w:tmpl w:val="FFD0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612885"/>
    <w:multiLevelType w:val="hybridMultilevel"/>
    <w:tmpl w:val="676E838C"/>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4">
    <w:nsid w:val="60DE7EC0"/>
    <w:multiLevelType w:val="multilevel"/>
    <w:tmpl w:val="ADFC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0C7E4B"/>
    <w:multiLevelType w:val="multilevel"/>
    <w:tmpl w:val="8BE0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21BE3"/>
    <w:rsid w:val="00060741"/>
    <w:rsid w:val="000D66EB"/>
    <w:rsid w:val="001555C2"/>
    <w:rsid w:val="00156AE2"/>
    <w:rsid w:val="0019566F"/>
    <w:rsid w:val="002401E0"/>
    <w:rsid w:val="00262DF3"/>
    <w:rsid w:val="002A77AA"/>
    <w:rsid w:val="00312F0B"/>
    <w:rsid w:val="00314E04"/>
    <w:rsid w:val="0039421A"/>
    <w:rsid w:val="003C5E73"/>
    <w:rsid w:val="00463BCD"/>
    <w:rsid w:val="0047124B"/>
    <w:rsid w:val="004824C7"/>
    <w:rsid w:val="004A15AE"/>
    <w:rsid w:val="005034E0"/>
    <w:rsid w:val="00517EEB"/>
    <w:rsid w:val="00543B70"/>
    <w:rsid w:val="006A3441"/>
    <w:rsid w:val="007A5C17"/>
    <w:rsid w:val="008719A3"/>
    <w:rsid w:val="009A0573"/>
    <w:rsid w:val="00B218F6"/>
    <w:rsid w:val="00B21BE3"/>
    <w:rsid w:val="00B74B75"/>
    <w:rsid w:val="00C13F8E"/>
    <w:rsid w:val="00CC6E78"/>
    <w:rsid w:val="00CF4C6C"/>
    <w:rsid w:val="00D7789E"/>
    <w:rsid w:val="00D874DC"/>
    <w:rsid w:val="00D97364"/>
    <w:rsid w:val="00DB340D"/>
    <w:rsid w:val="00E13D4A"/>
    <w:rsid w:val="00E27D09"/>
    <w:rsid w:val="00ED600E"/>
    <w:rsid w:val="00EE6853"/>
    <w:rsid w:val="00F6114E"/>
    <w:rsid w:val="00FC2D00"/>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4E0"/>
  </w:style>
  <w:style w:type="paragraph" w:styleId="Heading1">
    <w:name w:val="heading 1"/>
    <w:basedOn w:val="Normal"/>
    <w:next w:val="Normal"/>
    <w:link w:val="Heading1Char"/>
    <w:uiPriority w:val="9"/>
    <w:qFormat/>
    <w:rsid w:val="00FC2D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9421A"/>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21BE3"/>
  </w:style>
  <w:style w:type="character" w:styleId="Hyperlink">
    <w:name w:val="Hyperlink"/>
    <w:basedOn w:val="DefaultParagraphFont"/>
    <w:uiPriority w:val="99"/>
    <w:unhideWhenUsed/>
    <w:rsid w:val="005034E0"/>
    <w:rPr>
      <w:color w:val="0000FF" w:themeColor="hyperlink"/>
      <w:u w:val="single"/>
    </w:rPr>
  </w:style>
  <w:style w:type="character" w:customStyle="1" w:styleId="Heading2Char">
    <w:name w:val="Heading 2 Char"/>
    <w:basedOn w:val="DefaultParagraphFont"/>
    <w:link w:val="Heading2"/>
    <w:uiPriority w:val="9"/>
    <w:rsid w:val="0039421A"/>
    <w:rPr>
      <w:rFonts w:ascii="Times New Roman" w:eastAsia="Times New Roman" w:hAnsi="Times New Roman" w:cs="Times New Roman"/>
      <w:b/>
      <w:bCs/>
      <w:sz w:val="36"/>
      <w:szCs w:val="36"/>
      <w:lang w:eastAsia="nb-NO"/>
    </w:rPr>
  </w:style>
  <w:style w:type="character" w:customStyle="1" w:styleId="Date1">
    <w:name w:val="Date1"/>
    <w:basedOn w:val="DefaultParagraphFont"/>
    <w:rsid w:val="0039421A"/>
  </w:style>
  <w:style w:type="character" w:customStyle="1" w:styleId="cchev">
    <w:name w:val="c_chev"/>
    <w:basedOn w:val="DefaultParagraphFont"/>
    <w:rsid w:val="0039421A"/>
  </w:style>
  <w:style w:type="character" w:customStyle="1" w:styleId="cici">
    <w:name w:val="c_ic_i"/>
    <w:basedOn w:val="DefaultParagraphFont"/>
    <w:rsid w:val="0039421A"/>
  </w:style>
  <w:style w:type="character" w:customStyle="1" w:styleId="cicname">
    <w:name w:val="c_ic_name"/>
    <w:basedOn w:val="DefaultParagraphFont"/>
    <w:rsid w:val="0039421A"/>
  </w:style>
  <w:style w:type="character" w:customStyle="1" w:styleId="ecx058132509-04032013">
    <w:name w:val="ecx058132509-04032013"/>
    <w:basedOn w:val="DefaultParagraphFont"/>
    <w:rsid w:val="0039421A"/>
  </w:style>
  <w:style w:type="paragraph" w:customStyle="1" w:styleId="ecxmsonormal">
    <w:name w:val="ecxmsonormal"/>
    <w:basedOn w:val="Normal"/>
    <w:rsid w:val="0039421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cxspelle">
    <w:name w:val="ecxspelle"/>
    <w:basedOn w:val="DefaultParagraphFont"/>
    <w:rsid w:val="0039421A"/>
  </w:style>
  <w:style w:type="paragraph" w:styleId="BalloonText">
    <w:name w:val="Balloon Text"/>
    <w:basedOn w:val="Normal"/>
    <w:link w:val="BalloonTextChar"/>
    <w:uiPriority w:val="99"/>
    <w:semiHidden/>
    <w:unhideWhenUsed/>
    <w:rsid w:val="003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21A"/>
    <w:rPr>
      <w:rFonts w:ascii="Tahoma" w:hAnsi="Tahoma" w:cs="Tahoma"/>
      <w:sz w:val="16"/>
      <w:szCs w:val="16"/>
    </w:rPr>
  </w:style>
  <w:style w:type="character" w:customStyle="1" w:styleId="Heading1Char">
    <w:name w:val="Heading 1 Char"/>
    <w:basedOn w:val="DefaultParagraphFont"/>
    <w:link w:val="Heading1"/>
    <w:uiPriority w:val="9"/>
    <w:rsid w:val="00FC2D0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824C7"/>
    <w:pPr>
      <w:ind w:left="720"/>
      <w:contextualSpacing/>
    </w:pPr>
  </w:style>
  <w:style w:type="character" w:styleId="FollowedHyperlink">
    <w:name w:val="FollowedHyperlink"/>
    <w:basedOn w:val="DefaultParagraphFont"/>
    <w:uiPriority w:val="99"/>
    <w:semiHidden/>
    <w:unhideWhenUsed/>
    <w:rsid w:val="0019566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4E0"/>
  </w:style>
  <w:style w:type="paragraph" w:styleId="Heading1">
    <w:name w:val="heading 1"/>
    <w:basedOn w:val="Normal"/>
    <w:next w:val="Normal"/>
    <w:link w:val="Heading1Char"/>
    <w:uiPriority w:val="9"/>
    <w:qFormat/>
    <w:rsid w:val="00FC2D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9421A"/>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21BE3"/>
  </w:style>
  <w:style w:type="character" w:styleId="Hyperlink">
    <w:name w:val="Hyperlink"/>
    <w:basedOn w:val="DefaultParagraphFont"/>
    <w:uiPriority w:val="99"/>
    <w:unhideWhenUsed/>
    <w:rsid w:val="005034E0"/>
    <w:rPr>
      <w:color w:val="0000FF" w:themeColor="hyperlink"/>
      <w:u w:val="single"/>
    </w:rPr>
  </w:style>
  <w:style w:type="character" w:customStyle="1" w:styleId="Heading2Char">
    <w:name w:val="Heading 2 Char"/>
    <w:basedOn w:val="DefaultParagraphFont"/>
    <w:link w:val="Heading2"/>
    <w:uiPriority w:val="9"/>
    <w:rsid w:val="0039421A"/>
    <w:rPr>
      <w:rFonts w:ascii="Times New Roman" w:eastAsia="Times New Roman" w:hAnsi="Times New Roman" w:cs="Times New Roman"/>
      <w:b/>
      <w:bCs/>
      <w:sz w:val="36"/>
      <w:szCs w:val="36"/>
      <w:lang w:eastAsia="nb-NO"/>
    </w:rPr>
  </w:style>
  <w:style w:type="character" w:customStyle="1" w:styleId="Date1">
    <w:name w:val="Date1"/>
    <w:basedOn w:val="DefaultParagraphFont"/>
    <w:rsid w:val="0039421A"/>
  </w:style>
  <w:style w:type="character" w:customStyle="1" w:styleId="cchev">
    <w:name w:val="c_chev"/>
    <w:basedOn w:val="DefaultParagraphFont"/>
    <w:rsid w:val="0039421A"/>
  </w:style>
  <w:style w:type="character" w:customStyle="1" w:styleId="cici">
    <w:name w:val="c_ic_i"/>
    <w:basedOn w:val="DefaultParagraphFont"/>
    <w:rsid w:val="0039421A"/>
  </w:style>
  <w:style w:type="character" w:customStyle="1" w:styleId="cicname">
    <w:name w:val="c_ic_name"/>
    <w:basedOn w:val="DefaultParagraphFont"/>
    <w:rsid w:val="0039421A"/>
  </w:style>
  <w:style w:type="character" w:customStyle="1" w:styleId="ecx058132509-04032013">
    <w:name w:val="ecx058132509-04032013"/>
    <w:basedOn w:val="DefaultParagraphFont"/>
    <w:rsid w:val="0039421A"/>
  </w:style>
  <w:style w:type="paragraph" w:customStyle="1" w:styleId="ecxmsonormal">
    <w:name w:val="ecxmsonormal"/>
    <w:basedOn w:val="Normal"/>
    <w:rsid w:val="0039421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cxspelle">
    <w:name w:val="ecxspelle"/>
    <w:basedOn w:val="DefaultParagraphFont"/>
    <w:rsid w:val="0039421A"/>
  </w:style>
  <w:style w:type="paragraph" w:styleId="BalloonText">
    <w:name w:val="Balloon Text"/>
    <w:basedOn w:val="Normal"/>
    <w:link w:val="BalloonTextChar"/>
    <w:uiPriority w:val="99"/>
    <w:semiHidden/>
    <w:unhideWhenUsed/>
    <w:rsid w:val="003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21A"/>
    <w:rPr>
      <w:rFonts w:ascii="Tahoma" w:hAnsi="Tahoma" w:cs="Tahoma"/>
      <w:sz w:val="16"/>
      <w:szCs w:val="16"/>
    </w:rPr>
  </w:style>
  <w:style w:type="character" w:customStyle="1" w:styleId="Heading1Char">
    <w:name w:val="Heading 1 Char"/>
    <w:basedOn w:val="DefaultParagraphFont"/>
    <w:link w:val="Heading1"/>
    <w:uiPriority w:val="9"/>
    <w:rsid w:val="00FC2D0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824C7"/>
    <w:pPr>
      <w:ind w:left="720"/>
      <w:contextualSpacing/>
    </w:pPr>
  </w:style>
  <w:style w:type="character" w:styleId="FollowedHyperlink">
    <w:name w:val="FollowedHyperlink"/>
    <w:basedOn w:val="DefaultParagraphFont"/>
    <w:uiPriority w:val="99"/>
    <w:semiHidden/>
    <w:unhideWhenUsed/>
    <w:rsid w:val="0019566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020383">
      <w:bodyDiv w:val="1"/>
      <w:marLeft w:val="0"/>
      <w:marRight w:val="0"/>
      <w:marTop w:val="0"/>
      <w:marBottom w:val="0"/>
      <w:divBdr>
        <w:top w:val="none" w:sz="0" w:space="0" w:color="auto"/>
        <w:left w:val="none" w:sz="0" w:space="0" w:color="auto"/>
        <w:bottom w:val="none" w:sz="0" w:space="0" w:color="auto"/>
        <w:right w:val="none" w:sz="0" w:space="0" w:color="auto"/>
      </w:divBdr>
    </w:div>
    <w:div w:id="119953920">
      <w:bodyDiv w:val="1"/>
      <w:marLeft w:val="0"/>
      <w:marRight w:val="0"/>
      <w:marTop w:val="0"/>
      <w:marBottom w:val="0"/>
      <w:divBdr>
        <w:top w:val="none" w:sz="0" w:space="0" w:color="auto"/>
        <w:left w:val="none" w:sz="0" w:space="0" w:color="auto"/>
        <w:bottom w:val="none" w:sz="0" w:space="0" w:color="auto"/>
        <w:right w:val="none" w:sz="0" w:space="0" w:color="auto"/>
      </w:divBdr>
      <w:divsChild>
        <w:div w:id="2060742932">
          <w:marLeft w:val="0"/>
          <w:marRight w:val="0"/>
          <w:marTop w:val="0"/>
          <w:marBottom w:val="0"/>
          <w:divBdr>
            <w:top w:val="none" w:sz="0" w:space="0" w:color="auto"/>
            <w:left w:val="none" w:sz="0" w:space="0" w:color="auto"/>
            <w:bottom w:val="none" w:sz="0" w:space="0" w:color="auto"/>
            <w:right w:val="none" w:sz="0" w:space="0" w:color="auto"/>
          </w:divBdr>
        </w:div>
        <w:div w:id="1097793663">
          <w:marLeft w:val="0"/>
          <w:marRight w:val="0"/>
          <w:marTop w:val="0"/>
          <w:marBottom w:val="0"/>
          <w:divBdr>
            <w:top w:val="none" w:sz="0" w:space="0" w:color="auto"/>
            <w:left w:val="none" w:sz="0" w:space="0" w:color="auto"/>
            <w:bottom w:val="none" w:sz="0" w:space="0" w:color="auto"/>
            <w:right w:val="none" w:sz="0" w:space="0" w:color="auto"/>
          </w:divBdr>
          <w:divsChild>
            <w:div w:id="1535967624">
              <w:marLeft w:val="0"/>
              <w:marRight w:val="0"/>
              <w:marTop w:val="0"/>
              <w:marBottom w:val="0"/>
              <w:divBdr>
                <w:top w:val="none" w:sz="0" w:space="0" w:color="auto"/>
                <w:left w:val="none" w:sz="0" w:space="0" w:color="auto"/>
                <w:bottom w:val="none" w:sz="0" w:space="0" w:color="auto"/>
                <w:right w:val="none" w:sz="0" w:space="0" w:color="auto"/>
              </w:divBdr>
              <w:divsChild>
                <w:div w:id="1887061076">
                  <w:marLeft w:val="0"/>
                  <w:marRight w:val="0"/>
                  <w:marTop w:val="0"/>
                  <w:marBottom w:val="0"/>
                  <w:divBdr>
                    <w:top w:val="none" w:sz="0" w:space="0" w:color="auto"/>
                    <w:left w:val="none" w:sz="0" w:space="0" w:color="auto"/>
                    <w:bottom w:val="none" w:sz="0" w:space="0" w:color="auto"/>
                    <w:right w:val="none" w:sz="0" w:space="0" w:color="auto"/>
                  </w:divBdr>
                  <w:divsChild>
                    <w:div w:id="1589075477">
                      <w:marLeft w:val="0"/>
                      <w:marRight w:val="0"/>
                      <w:marTop w:val="0"/>
                      <w:marBottom w:val="195"/>
                      <w:divBdr>
                        <w:top w:val="single" w:sz="6" w:space="0" w:color="EDEDED"/>
                        <w:left w:val="single" w:sz="6" w:space="0" w:color="EDEDED"/>
                        <w:bottom w:val="single" w:sz="6" w:space="0" w:color="EDEDED"/>
                        <w:right w:val="single" w:sz="6" w:space="0" w:color="EDEDED"/>
                      </w:divBdr>
                      <w:divsChild>
                        <w:div w:id="827405435">
                          <w:marLeft w:val="0"/>
                          <w:marRight w:val="0"/>
                          <w:marTop w:val="0"/>
                          <w:marBottom w:val="0"/>
                          <w:divBdr>
                            <w:top w:val="none" w:sz="0" w:space="0" w:color="auto"/>
                            <w:left w:val="none" w:sz="0" w:space="0" w:color="auto"/>
                            <w:bottom w:val="none" w:sz="0" w:space="0" w:color="auto"/>
                            <w:right w:val="none" w:sz="0" w:space="0" w:color="auto"/>
                          </w:divBdr>
                          <w:divsChild>
                            <w:div w:id="434325795">
                              <w:marLeft w:val="0"/>
                              <w:marRight w:val="0"/>
                              <w:marTop w:val="0"/>
                              <w:marBottom w:val="0"/>
                              <w:divBdr>
                                <w:top w:val="none" w:sz="0" w:space="0" w:color="auto"/>
                                <w:left w:val="none" w:sz="0" w:space="0" w:color="auto"/>
                                <w:bottom w:val="none" w:sz="0" w:space="0" w:color="auto"/>
                                <w:right w:val="none" w:sz="0" w:space="0" w:color="auto"/>
                              </w:divBdr>
                              <w:divsChild>
                                <w:div w:id="483012864">
                                  <w:marLeft w:val="0"/>
                                  <w:marRight w:val="0"/>
                                  <w:marTop w:val="79"/>
                                  <w:marBottom w:val="0"/>
                                  <w:divBdr>
                                    <w:top w:val="none" w:sz="0" w:space="0" w:color="auto"/>
                                    <w:left w:val="none" w:sz="0" w:space="0" w:color="auto"/>
                                    <w:bottom w:val="none" w:sz="0" w:space="0" w:color="auto"/>
                                    <w:right w:val="none" w:sz="0" w:space="0" w:color="auto"/>
                                  </w:divBdr>
                                  <w:divsChild>
                                    <w:div w:id="1127313347">
                                      <w:marLeft w:val="0"/>
                                      <w:marRight w:val="0"/>
                                      <w:marTop w:val="0"/>
                                      <w:marBottom w:val="0"/>
                                      <w:divBdr>
                                        <w:top w:val="none" w:sz="0" w:space="0" w:color="auto"/>
                                        <w:left w:val="none" w:sz="0" w:space="0" w:color="auto"/>
                                        <w:bottom w:val="none" w:sz="0" w:space="0" w:color="auto"/>
                                        <w:right w:val="none" w:sz="0" w:space="0" w:color="auto"/>
                                      </w:divBdr>
                                      <w:divsChild>
                                        <w:div w:id="391923890">
                                          <w:marLeft w:val="0"/>
                                          <w:marRight w:val="0"/>
                                          <w:marTop w:val="0"/>
                                          <w:marBottom w:val="0"/>
                                          <w:divBdr>
                                            <w:top w:val="none" w:sz="0" w:space="0" w:color="auto"/>
                                            <w:left w:val="none" w:sz="0" w:space="0" w:color="auto"/>
                                            <w:bottom w:val="none" w:sz="0" w:space="0" w:color="auto"/>
                                            <w:right w:val="none" w:sz="0" w:space="0" w:color="auto"/>
                                          </w:divBdr>
                                          <w:divsChild>
                                            <w:div w:id="1731075391">
                                              <w:marLeft w:val="0"/>
                                              <w:marRight w:val="0"/>
                                              <w:marTop w:val="0"/>
                                              <w:marBottom w:val="0"/>
                                              <w:divBdr>
                                                <w:top w:val="none" w:sz="0" w:space="0" w:color="auto"/>
                                                <w:left w:val="none" w:sz="0" w:space="0" w:color="auto"/>
                                                <w:bottom w:val="none" w:sz="0" w:space="0" w:color="auto"/>
                                                <w:right w:val="none" w:sz="0" w:space="0" w:color="auto"/>
                                              </w:divBdr>
                                              <w:divsChild>
                                                <w:div w:id="887960054">
                                                  <w:marLeft w:val="0"/>
                                                  <w:marRight w:val="0"/>
                                                  <w:marTop w:val="0"/>
                                                  <w:marBottom w:val="0"/>
                                                  <w:divBdr>
                                                    <w:top w:val="none" w:sz="0" w:space="0" w:color="auto"/>
                                                    <w:left w:val="none" w:sz="0" w:space="0" w:color="auto"/>
                                                    <w:bottom w:val="none" w:sz="0" w:space="0" w:color="auto"/>
                                                    <w:right w:val="none" w:sz="0" w:space="0" w:color="auto"/>
                                                  </w:divBdr>
                                                </w:div>
                                                <w:div w:id="10934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5042">
                                          <w:marLeft w:val="0"/>
                                          <w:marRight w:val="0"/>
                                          <w:marTop w:val="0"/>
                                          <w:marBottom w:val="0"/>
                                          <w:divBdr>
                                            <w:top w:val="none" w:sz="0" w:space="0" w:color="auto"/>
                                            <w:left w:val="none" w:sz="0" w:space="0" w:color="auto"/>
                                            <w:bottom w:val="none" w:sz="0" w:space="0" w:color="auto"/>
                                            <w:right w:val="none" w:sz="0" w:space="0" w:color="auto"/>
                                          </w:divBdr>
                                        </w:div>
                                      </w:divsChild>
                                    </w:div>
                                    <w:div w:id="1779063628">
                                      <w:marLeft w:val="0"/>
                                      <w:marRight w:val="0"/>
                                      <w:marTop w:val="0"/>
                                      <w:marBottom w:val="0"/>
                                      <w:divBdr>
                                        <w:top w:val="none" w:sz="0" w:space="0" w:color="auto"/>
                                        <w:left w:val="none" w:sz="0" w:space="0" w:color="auto"/>
                                        <w:bottom w:val="none" w:sz="0" w:space="0" w:color="auto"/>
                                        <w:right w:val="none" w:sz="0" w:space="0" w:color="auto"/>
                                      </w:divBdr>
                                      <w:divsChild>
                                        <w:div w:id="1643340186">
                                          <w:marLeft w:val="0"/>
                                          <w:marRight w:val="0"/>
                                          <w:marTop w:val="0"/>
                                          <w:marBottom w:val="0"/>
                                          <w:divBdr>
                                            <w:top w:val="none" w:sz="0" w:space="0" w:color="auto"/>
                                            <w:left w:val="none" w:sz="0" w:space="0" w:color="auto"/>
                                            <w:bottom w:val="none" w:sz="0" w:space="0" w:color="auto"/>
                                            <w:right w:val="none" w:sz="0" w:space="0" w:color="auto"/>
                                          </w:divBdr>
                                          <w:divsChild>
                                            <w:div w:id="8419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74223">
                                  <w:marLeft w:val="0"/>
                                  <w:marRight w:val="0"/>
                                  <w:marTop w:val="0"/>
                                  <w:marBottom w:val="0"/>
                                  <w:divBdr>
                                    <w:top w:val="none" w:sz="0" w:space="0" w:color="auto"/>
                                    <w:left w:val="none" w:sz="0" w:space="0" w:color="auto"/>
                                    <w:bottom w:val="none" w:sz="0" w:space="0" w:color="auto"/>
                                    <w:right w:val="none" w:sz="0" w:space="0" w:color="auto"/>
                                  </w:divBdr>
                                  <w:divsChild>
                                    <w:div w:id="1049413">
                                      <w:marLeft w:val="0"/>
                                      <w:marRight w:val="0"/>
                                      <w:marTop w:val="0"/>
                                      <w:marBottom w:val="0"/>
                                      <w:divBdr>
                                        <w:top w:val="none" w:sz="0" w:space="0" w:color="auto"/>
                                        <w:left w:val="none" w:sz="0" w:space="0" w:color="auto"/>
                                        <w:bottom w:val="none" w:sz="0" w:space="0" w:color="auto"/>
                                        <w:right w:val="none" w:sz="0" w:space="0" w:color="auto"/>
                                      </w:divBdr>
                                    </w:div>
                                    <w:div w:id="1519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672255">
                              <w:marLeft w:val="0"/>
                              <w:marRight w:val="0"/>
                              <w:marTop w:val="0"/>
                              <w:marBottom w:val="0"/>
                              <w:divBdr>
                                <w:top w:val="none" w:sz="0" w:space="0" w:color="auto"/>
                                <w:left w:val="none" w:sz="0" w:space="0" w:color="auto"/>
                                <w:bottom w:val="none" w:sz="0" w:space="0" w:color="auto"/>
                                <w:right w:val="none" w:sz="0" w:space="0" w:color="auto"/>
                              </w:divBdr>
                              <w:divsChild>
                                <w:div w:id="1922105730">
                                  <w:marLeft w:val="0"/>
                                  <w:marRight w:val="0"/>
                                  <w:marTop w:val="0"/>
                                  <w:marBottom w:val="0"/>
                                  <w:divBdr>
                                    <w:top w:val="none" w:sz="0" w:space="0" w:color="auto"/>
                                    <w:left w:val="none" w:sz="0" w:space="0" w:color="auto"/>
                                    <w:bottom w:val="none" w:sz="0" w:space="0" w:color="auto"/>
                                    <w:right w:val="none" w:sz="0" w:space="0" w:color="auto"/>
                                  </w:divBdr>
                                  <w:divsChild>
                                    <w:div w:id="1080103687">
                                      <w:marLeft w:val="180"/>
                                      <w:marRight w:val="180"/>
                                      <w:marTop w:val="0"/>
                                      <w:marBottom w:val="0"/>
                                      <w:divBdr>
                                        <w:top w:val="none" w:sz="0" w:space="0" w:color="auto"/>
                                        <w:left w:val="none" w:sz="0" w:space="0" w:color="auto"/>
                                        <w:bottom w:val="none" w:sz="0" w:space="0" w:color="auto"/>
                                        <w:right w:val="none" w:sz="0" w:space="0" w:color="auto"/>
                                      </w:divBdr>
                                      <w:divsChild>
                                        <w:div w:id="1687756050">
                                          <w:marLeft w:val="0"/>
                                          <w:marRight w:val="0"/>
                                          <w:marTop w:val="0"/>
                                          <w:marBottom w:val="0"/>
                                          <w:divBdr>
                                            <w:top w:val="none" w:sz="0" w:space="0" w:color="auto"/>
                                            <w:left w:val="none" w:sz="0" w:space="0" w:color="auto"/>
                                            <w:bottom w:val="none" w:sz="0" w:space="0" w:color="auto"/>
                                            <w:right w:val="none" w:sz="0" w:space="0" w:color="auto"/>
                                          </w:divBdr>
                                          <w:divsChild>
                                            <w:div w:id="1808624627">
                                              <w:marLeft w:val="0"/>
                                              <w:marRight w:val="0"/>
                                              <w:marTop w:val="0"/>
                                              <w:marBottom w:val="0"/>
                                              <w:divBdr>
                                                <w:top w:val="none" w:sz="0" w:space="0" w:color="auto"/>
                                                <w:left w:val="none" w:sz="0" w:space="0" w:color="auto"/>
                                                <w:bottom w:val="none" w:sz="0" w:space="0" w:color="auto"/>
                                                <w:right w:val="none" w:sz="0" w:space="0" w:color="auto"/>
                                              </w:divBdr>
                                            </w:div>
                                            <w:div w:id="1688216174">
                                              <w:marLeft w:val="0"/>
                                              <w:marRight w:val="0"/>
                                              <w:marTop w:val="0"/>
                                              <w:marBottom w:val="0"/>
                                              <w:divBdr>
                                                <w:top w:val="none" w:sz="0" w:space="0" w:color="auto"/>
                                                <w:left w:val="none" w:sz="0" w:space="0" w:color="auto"/>
                                                <w:bottom w:val="none" w:sz="0" w:space="0" w:color="auto"/>
                                                <w:right w:val="none" w:sz="0" w:space="0" w:color="auto"/>
                                              </w:divBdr>
                                            </w:div>
                                            <w:div w:id="19678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tssikkerhet.com/wp-content/uploads/2011/12/F-5-03-01-Lydb%C3%A5ndopptak-nov-02-Utskrift-les-dette-og-lytt-til-lydfilene-som-f%C3%B8lger-spesielt-spor-82.pdf" TargetMode="External"/><Relationship Id="rId13" Type="http://schemas.openxmlformats.org/officeDocument/2006/relationships/hyperlink" Target="http://www.rettssikkerhet.com/f-5-02-b-finanstilsynet-i-samtale-med-pettersen-3-okt-2011/" TargetMode="External"/><Relationship Id="rId18" Type="http://schemas.openxmlformats.org/officeDocument/2006/relationships/hyperlink" Target="mailto:sb@kco.n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ettssikkerhet.com/wp-content/uploads/2013/02/A-632-Noraberg-lover-fortlopende-kontroller-og-hvis-vi-ser-at-dette-som-presenteres-ikke-holder-maal-s%C3%A5-faar-du-en-umiddelbar-tilbakemelding-p%C3%A5-det-Copy.mp3" TargetMode="External"/><Relationship Id="rId12" Type="http://schemas.openxmlformats.org/officeDocument/2006/relationships/hyperlink" Target="http://www.rettssikkerhet.com/wp-content/uploads/2012/10/A-781-b%C3%A5nd-A21-hopland-11.10.12.mp3" TargetMode="External"/><Relationship Id="rId17" Type="http://schemas.openxmlformats.org/officeDocument/2006/relationships/hyperlink" Target="http://www.rettssikkerhet.com/F-0-1ab-vitne-Rolf-Larsen-om-at-Hammervoll-ikke-snakker-sant.mp3" TargetMode="External"/><Relationship Id="rId2" Type="http://schemas.openxmlformats.org/officeDocument/2006/relationships/styles" Target="styles.xml"/><Relationship Id="rId16" Type="http://schemas.openxmlformats.org/officeDocument/2006/relationships/hyperlink" Target="http://www.rettssikkerhet.com/f-0-1ad-lydband-hammervoll-sier-til-pettersen-at-uansett-hva-slags-rettferdighet-du-soker-sa-far-du-ikke-den-i-rettsapparatet-sa-du-ma-trekke-rettssaken-ogsa-av-den-grunn/" TargetMode="External"/><Relationship Id="rId20" Type="http://schemas.openxmlformats.org/officeDocument/2006/relationships/hyperlink" Target="http://www.european-law-firm.com/" TargetMode="External"/><Relationship Id="rId1" Type="http://schemas.openxmlformats.org/officeDocument/2006/relationships/numbering" Target="numbering.xml"/><Relationship Id="rId6" Type="http://schemas.openxmlformats.org/officeDocument/2006/relationships/hyperlink" Target="mailto:nils_even_pettersen@hotmail.com" TargetMode="External"/><Relationship Id="rId11" Type="http://schemas.openxmlformats.org/officeDocument/2006/relationships/hyperlink" Target="http://www.rettssikkerhet.com/wp-content/uploads/2012/10/A-782-brev-fra-finanstilsynet-av-10.10.12-er-svar-p%C3%A5-lydb%C3%A5ndet-i-A-783.pdf" TargetMode="External"/><Relationship Id="rId5" Type="http://schemas.openxmlformats.org/officeDocument/2006/relationships/hyperlink" Target="mailto:post@bassengimport.no" TargetMode="External"/><Relationship Id="rId15" Type="http://schemas.openxmlformats.org/officeDocument/2006/relationships/hyperlink" Target="http://www.rettssikkerhet.com/wp-content/uploads/2012/09/F-0-1ad-lydb%C3%A5nd-Hammervoll-sier-til-Pettersen-at-uansett-hva-slags-rettferdighet-du-s%C3%B8ker-s%C3%A5-f%C3%A5r-du-ikke-den-i-rettsapparatet-s%C3%A5-du-m%C3%A5-trekke-rettssaken-ogs%C3%A5-av-den-grunn-.mp3" TargetMode="External"/><Relationship Id="rId23" Type="http://schemas.microsoft.com/office/2007/relationships/stylesWithEffects" Target="stylesWithEffects.xml"/><Relationship Id="rId10" Type="http://schemas.openxmlformats.org/officeDocument/2006/relationships/hyperlink" Target="http://www.rettssikkerhet.com/wp-content/uploads/2013/03/A-620-Advoktahjelp-mot-revisor-og-advokat-sokes.Steinar.-Jeg-har-hatt-kun-en-samtale-med-Steinar-Backe-i-Sandvika-og-han-har-lest-filene-mine-A-630-og-A-627-.-start-etter-1.35-MIN.mp3" TargetMode="External"/><Relationship Id="rId19" Type="http://schemas.openxmlformats.org/officeDocument/2006/relationships/hyperlink" Target="http://www.kco.no/" TargetMode="External"/><Relationship Id="rId4" Type="http://schemas.openxmlformats.org/officeDocument/2006/relationships/webSettings" Target="webSettings.xml"/><Relationship Id="rId9" Type="http://schemas.openxmlformats.org/officeDocument/2006/relationships/hyperlink" Target="http://www.rettssikkerhet.com" TargetMode="External"/><Relationship Id="rId14" Type="http://schemas.openxmlformats.org/officeDocument/2006/relationships/hyperlink" Target="http://www.rettssikkerhet.com/wp-content/uploads/2013/02/F-0-3-A32-Kredittilsynet-heter-n%C3%A5-Finanstilsynet-i-samtale-19-okt-11.mp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2737</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4</cp:revision>
  <cp:lastPrinted>2013-03-05T10:20:00Z</cp:lastPrinted>
  <dcterms:created xsi:type="dcterms:W3CDTF">2013-03-05T10:14:00Z</dcterms:created>
  <dcterms:modified xsi:type="dcterms:W3CDTF">2013-03-05T11:17:00Z</dcterms:modified>
</cp:coreProperties>
</file>